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FE7B" w14:textId="0FB12835" w:rsidR="00A365CA" w:rsidRDefault="00A365CA" w:rsidP="00A365CA">
      <w:pPr>
        <w:pStyle w:val="CRCoverPage"/>
        <w:tabs>
          <w:tab w:val="right" w:pos="9639"/>
        </w:tabs>
        <w:spacing w:after="0"/>
        <w:rPr>
          <w:b/>
          <w:i/>
          <w:noProof/>
          <w:sz w:val="28"/>
        </w:rPr>
      </w:pPr>
      <w:r>
        <w:rPr>
          <w:b/>
          <w:noProof/>
          <w:sz w:val="24"/>
        </w:rPr>
        <w:t>3GPP TSG-</w:t>
      </w:r>
      <w:r w:rsidR="007C79AA">
        <w:fldChar w:fldCharType="begin"/>
      </w:r>
      <w:r w:rsidR="007C79AA">
        <w:instrText xml:space="preserve"> DOCPROPERTY  TSG/WGRef  \* MERGEFORMAT </w:instrText>
      </w:r>
      <w:r w:rsidR="007C79AA">
        <w:fldChar w:fldCharType="separate"/>
      </w:r>
      <w:r>
        <w:rPr>
          <w:b/>
          <w:noProof/>
          <w:sz w:val="24"/>
        </w:rPr>
        <w:t>SA2</w:t>
      </w:r>
      <w:r w:rsidR="007C79AA">
        <w:rPr>
          <w:b/>
          <w:noProof/>
          <w:sz w:val="24"/>
        </w:rPr>
        <w:fldChar w:fldCharType="end"/>
      </w:r>
      <w:r>
        <w:rPr>
          <w:b/>
          <w:noProof/>
          <w:sz w:val="24"/>
        </w:rPr>
        <w:t xml:space="preserve"> Meeting #</w:t>
      </w:r>
      <w:r w:rsidR="007C79AA">
        <w:fldChar w:fldCharType="begin"/>
      </w:r>
      <w:r w:rsidR="007C79AA">
        <w:instrText xml:space="preserve"> DOCPROPERTY  MtgSeq  \* MERGEFORMAT </w:instrText>
      </w:r>
      <w:r w:rsidR="007C79AA">
        <w:fldChar w:fldCharType="separate"/>
      </w:r>
      <w:r>
        <w:rPr>
          <w:b/>
          <w:noProof/>
          <w:sz w:val="24"/>
        </w:rPr>
        <w:t>156</w:t>
      </w:r>
      <w:r w:rsidR="007C79AA">
        <w:rPr>
          <w:b/>
          <w:noProof/>
          <w:sz w:val="24"/>
        </w:rPr>
        <w:fldChar w:fldCharType="end"/>
      </w:r>
      <w:r w:rsidR="007C79AA">
        <w:fldChar w:fldCharType="begin"/>
      </w:r>
      <w:r w:rsidR="007C79AA">
        <w:instrText xml:space="preserve"> DOCPROPERTY  MtgTitle  \* MERGEFORMAT </w:instrText>
      </w:r>
      <w:r w:rsidR="007C79AA">
        <w:fldChar w:fldCharType="separate"/>
      </w:r>
      <w:r>
        <w:rPr>
          <w:b/>
          <w:noProof/>
          <w:sz w:val="24"/>
        </w:rPr>
        <w:t>-e</w:t>
      </w:r>
      <w:r w:rsidR="007C79AA">
        <w:rPr>
          <w:b/>
          <w:noProof/>
          <w:sz w:val="24"/>
        </w:rPr>
        <w:fldChar w:fldCharType="end"/>
      </w:r>
      <w:r>
        <w:rPr>
          <w:b/>
          <w:i/>
          <w:noProof/>
          <w:sz w:val="28"/>
        </w:rPr>
        <w:tab/>
      </w:r>
      <w:r w:rsidR="007C79AA">
        <w:fldChar w:fldCharType="begin"/>
      </w:r>
      <w:r w:rsidR="007C79AA">
        <w:instrText xml:space="preserve"> DOCPROPERTY  Tdoc#  \* MERGEFORMAT </w:instrText>
      </w:r>
      <w:r w:rsidR="007C79AA">
        <w:fldChar w:fldCharType="separate"/>
      </w:r>
      <w:r>
        <w:rPr>
          <w:b/>
          <w:i/>
          <w:noProof/>
          <w:sz w:val="28"/>
        </w:rPr>
        <w:t>S2-230</w:t>
      </w:r>
      <w:r w:rsidR="007C79AA">
        <w:rPr>
          <w:b/>
          <w:i/>
          <w:noProof/>
          <w:sz w:val="28"/>
        </w:rPr>
        <w:fldChar w:fldCharType="end"/>
      </w:r>
      <w:r w:rsidR="002B6479">
        <w:rPr>
          <w:b/>
          <w:i/>
          <w:noProof/>
          <w:sz w:val="28"/>
        </w:rPr>
        <w:t>6250</w:t>
      </w:r>
    </w:p>
    <w:p w14:paraId="15B1787F" w14:textId="3A70DA05" w:rsidR="00A365CA" w:rsidRDefault="007C79AA" w:rsidP="00A365CA">
      <w:pPr>
        <w:pStyle w:val="CRCoverPage"/>
        <w:outlineLvl w:val="0"/>
        <w:rPr>
          <w:b/>
          <w:noProof/>
          <w:sz w:val="24"/>
        </w:rPr>
      </w:pPr>
      <w:r>
        <w:fldChar w:fldCharType="begin"/>
      </w:r>
      <w:r>
        <w:instrText xml:space="preserve"> DOCPROPERTY  Location  \* MERGEFORMAT </w:instrText>
      </w:r>
      <w:r>
        <w:fldChar w:fldCharType="separate"/>
      </w:r>
      <w:r w:rsidR="00A365CA">
        <w:rPr>
          <w:b/>
          <w:noProof/>
          <w:sz w:val="24"/>
        </w:rPr>
        <w:t>Online</w:t>
      </w:r>
      <w:r>
        <w:rPr>
          <w:b/>
          <w:noProof/>
          <w:sz w:val="24"/>
        </w:rPr>
        <w:fldChar w:fldCharType="end"/>
      </w:r>
      <w:r w:rsidR="00A365CA">
        <w:rPr>
          <w:b/>
          <w:noProof/>
          <w:sz w:val="24"/>
        </w:rPr>
        <w:t xml:space="preserve">, </w:t>
      </w:r>
      <w:r>
        <w:fldChar w:fldCharType="begin"/>
      </w:r>
      <w:r>
        <w:instrText xml:space="preserve"> DOCPROPERTY  Country  \* MERGEFORMAT </w:instrText>
      </w:r>
      <w:r>
        <w:fldChar w:fldCharType="separate"/>
      </w:r>
      <w:r>
        <w:fldChar w:fldCharType="end"/>
      </w:r>
      <w:r w:rsidR="00A365CA">
        <w:rPr>
          <w:b/>
          <w:noProof/>
          <w:sz w:val="24"/>
        </w:rPr>
        <w:t xml:space="preserve">, </w:t>
      </w:r>
      <w:r>
        <w:fldChar w:fldCharType="begin"/>
      </w:r>
      <w:r>
        <w:instrText xml:space="preserve"> DOCPROPERTY  StartDate  \* MERGEFORMAT </w:instrText>
      </w:r>
      <w:r>
        <w:fldChar w:fldCharType="separate"/>
      </w:r>
      <w:r w:rsidR="00A365CA">
        <w:rPr>
          <w:b/>
          <w:noProof/>
          <w:sz w:val="24"/>
        </w:rPr>
        <w:t>17th Apr 2023</w:t>
      </w:r>
      <w:r>
        <w:rPr>
          <w:b/>
          <w:noProof/>
          <w:sz w:val="24"/>
        </w:rPr>
        <w:fldChar w:fldCharType="end"/>
      </w:r>
      <w:r w:rsidR="00A365CA">
        <w:rPr>
          <w:b/>
          <w:noProof/>
          <w:sz w:val="24"/>
        </w:rPr>
        <w:t xml:space="preserve"> - </w:t>
      </w:r>
      <w:r>
        <w:fldChar w:fldCharType="begin"/>
      </w:r>
      <w:r>
        <w:instrText xml:space="preserve"> DOCPROPERTY  EndDate  \* MERGEFORMAT </w:instrText>
      </w:r>
      <w:r>
        <w:fldChar w:fldCharType="separate"/>
      </w:r>
      <w:r w:rsidR="00A365CA">
        <w:rPr>
          <w:b/>
          <w:noProof/>
          <w:sz w:val="24"/>
        </w:rPr>
        <w:t>21st Apr 2023</w:t>
      </w:r>
      <w:r>
        <w:rPr>
          <w:b/>
          <w:noProof/>
          <w:sz w:val="24"/>
        </w:rPr>
        <w:fldChar w:fldCharType="end"/>
      </w:r>
      <w:r w:rsidR="002B6479">
        <w:rPr>
          <w:b/>
          <w:noProof/>
          <w:sz w:val="24"/>
        </w:rPr>
        <w:tab/>
      </w:r>
      <w:r w:rsidR="002B6479">
        <w:rPr>
          <w:b/>
          <w:noProof/>
          <w:sz w:val="24"/>
        </w:rPr>
        <w:tab/>
      </w:r>
      <w:r w:rsidR="002B6479">
        <w:rPr>
          <w:b/>
          <w:noProof/>
          <w:sz w:val="24"/>
        </w:rPr>
        <w:tab/>
      </w:r>
      <w:r w:rsidR="002B6479">
        <w:rPr>
          <w:b/>
          <w:noProof/>
          <w:sz w:val="24"/>
        </w:rPr>
        <w:tab/>
      </w:r>
      <w:r w:rsidR="002B6479">
        <w:rPr>
          <w:b/>
          <w:noProof/>
          <w:sz w:val="24"/>
        </w:rPr>
        <w:tab/>
      </w:r>
      <w:r w:rsidR="002B6479">
        <w:rPr>
          <w:b/>
          <w:noProof/>
          <w:sz w:val="24"/>
        </w:rPr>
        <w:tab/>
      </w:r>
      <w:r w:rsidR="002B6479">
        <w:rPr>
          <w:b/>
          <w:noProof/>
          <w:sz w:val="24"/>
        </w:rPr>
        <w:tab/>
      </w:r>
      <w:r w:rsidR="002B6479">
        <w:rPr>
          <w:b/>
          <w:noProof/>
          <w:sz w:val="24"/>
        </w:rPr>
        <w:tab/>
      </w:r>
      <w:r w:rsidR="002B6479">
        <w:rPr>
          <w:b/>
          <w:noProof/>
          <w:sz w:val="24"/>
        </w:rPr>
        <w:tab/>
      </w:r>
      <w:r w:rsidR="002B6479">
        <w:rPr>
          <w:b/>
          <w:noProof/>
          <w:sz w:val="24"/>
        </w:rPr>
        <w:tab/>
      </w:r>
      <w:r w:rsidR="002B6479" w:rsidRPr="002B6479">
        <w:rPr>
          <w:b/>
          <w:i/>
          <w:iCs/>
          <w:noProof/>
          <w:sz w:val="22"/>
          <w:szCs w:val="18"/>
        </w:rPr>
        <w:t>revision of S2-2305331r02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98E18" w:rsidR="001E41F3" w:rsidRPr="00410371" w:rsidRDefault="007C79AA"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w:t>
            </w:r>
            <w:r>
              <w:rPr>
                <w:b/>
                <w:noProof/>
                <w:sz w:val="28"/>
              </w:rPr>
              <w:fldChar w:fldCharType="end"/>
            </w:r>
            <w:r w:rsidR="000E51C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7CC7" w:rsidR="001E41F3" w:rsidRPr="00410371" w:rsidRDefault="007C79AA" w:rsidP="00547111">
            <w:pPr>
              <w:pStyle w:val="CRCoverPage"/>
              <w:spacing w:after="0"/>
              <w:rPr>
                <w:noProof/>
              </w:rPr>
            </w:pPr>
            <w:r>
              <w:fldChar w:fldCharType="begin"/>
            </w:r>
            <w:r>
              <w:instrText xml:space="preserve"> DOCPROPERTY  Cr#  \* MERGEFORMAT </w:instrText>
            </w:r>
            <w:r>
              <w:fldChar w:fldCharType="separate"/>
            </w:r>
            <w:r w:rsidR="00A365CA">
              <w:rPr>
                <w:b/>
                <w:noProof/>
                <w:sz w:val="28"/>
              </w:rPr>
              <w:t>4148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BE585" w:rsidR="001E41F3" w:rsidRPr="00410371" w:rsidRDefault="002B64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9F8E7" w:rsidR="001E41F3" w:rsidRPr="00410371" w:rsidRDefault="007C79AA">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w:t>
            </w:r>
            <w:r w:rsidR="00A365C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BABE" w:rsidR="001E41F3" w:rsidRDefault="00FD55C1">
            <w:pPr>
              <w:pStyle w:val="CRCoverPage"/>
              <w:spacing w:after="0"/>
              <w:ind w:left="100"/>
              <w:rPr>
                <w:noProof/>
              </w:rPr>
            </w:pPr>
            <w:r>
              <w:t>MBS assistance information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E133D" w:rsidR="001E41F3" w:rsidRDefault="00CC5B2F">
            <w:pPr>
              <w:pStyle w:val="CRCoverPage"/>
              <w:spacing w:after="0"/>
              <w:ind w:left="100"/>
              <w:rPr>
                <w:noProof/>
              </w:rPr>
            </w:pPr>
            <w:r>
              <w:t>Nokia, Nokia Shanghai-</w:t>
            </w:r>
            <w:r w:rsidR="000E51CD">
              <w:t>B</w:t>
            </w:r>
            <w:r>
              <w:t>ell</w:t>
            </w:r>
            <w:r w:rsidR="007C79A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7C79AA">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8AE64" w14:textId="7C7CAAE9" w:rsidR="001E41F3" w:rsidRDefault="00FD55C1">
            <w:pPr>
              <w:pStyle w:val="CRCoverPage"/>
              <w:spacing w:after="0"/>
              <w:ind w:left="100"/>
            </w:pPr>
            <w:r>
              <w:rPr>
                <w:noProof/>
              </w:rPr>
              <w:t xml:space="preserve">The following Editor´s note related to the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needs to be resolved:</w:t>
            </w:r>
          </w:p>
          <w:p w14:paraId="5A8FE086" w14:textId="77777777" w:rsidR="00FD55C1" w:rsidRDefault="00FD55C1" w:rsidP="00FD55C1">
            <w:pPr>
              <w:pStyle w:val="EditorsNote"/>
            </w:pPr>
            <w:r>
              <w:t>Editor's note:</w:t>
            </w:r>
            <w:r>
              <w:tab/>
              <w:t>Whether GPSI or MBS Session ID should be used as data key is to be decided.</w:t>
            </w:r>
          </w:p>
          <w:p w14:paraId="2DA39C85" w14:textId="5DDD1C26" w:rsidR="00E93E9C" w:rsidRDefault="00FD55C1" w:rsidP="00E93E9C">
            <w:pPr>
              <w:pStyle w:val="CRCoverPage"/>
              <w:spacing w:after="0"/>
              <w:ind w:left="100"/>
            </w:pPr>
            <w:r>
              <w:t>Using the MBS session ID allows to reduce the number of interactions for the parameter provisioning (one per MBS session instead of one per GPSI per MBS session) and also simplifies the NEF operation, as the NEF does not need to split one in</w:t>
            </w:r>
            <w:r w:rsidR="00E93E9C">
              <w:t>coming request from the AF (that contains all GPSIs for an MBS session ID) into several requests towards the UDM. Note that the UDM will map the GPSIs to SUPIs and store the information with SUPI as data key by adding the MBS session ID to the assistance information (as described in Clause 6.4.2 of TS 23.247).</w:t>
            </w:r>
          </w:p>
          <w:p w14:paraId="648CBC05" w14:textId="3764AE8D" w:rsidR="00E93E9C" w:rsidRDefault="00E93E9C" w:rsidP="00E93E9C">
            <w:pPr>
              <w:pStyle w:val="CRCoverPage"/>
              <w:spacing w:after="0"/>
              <w:ind w:left="100"/>
            </w:pPr>
          </w:p>
          <w:p w14:paraId="2C89333C" w14:textId="14ACE898" w:rsidR="00E93E9C" w:rsidRDefault="00E93E9C" w:rsidP="00E93E9C">
            <w:pPr>
              <w:pStyle w:val="CRCoverPage"/>
              <w:spacing w:after="0"/>
              <w:ind w:left="100"/>
              <w:rPr>
                <w:rFonts w:eastAsia="SimSun"/>
                <w:lang w:eastAsia="zh-CN"/>
              </w:rPr>
            </w:pPr>
            <w:r>
              <w:t xml:space="preserve">In addition, updates </w:t>
            </w:r>
            <w:r w:rsidR="00DD5EDC">
              <w:t xml:space="preserve">related to the </w:t>
            </w:r>
            <w:proofErr w:type="spellStart"/>
            <w:r w:rsidR="00DD5EDC" w:rsidRPr="00140E21">
              <w:rPr>
                <w:lang w:eastAsia="zh-CN"/>
              </w:rPr>
              <w:t>Nudm_SubscriberDataManagement</w:t>
            </w:r>
            <w:proofErr w:type="spellEnd"/>
            <w:r w:rsidR="00DD5EDC" w:rsidRPr="00140E21">
              <w:rPr>
                <w:lang w:eastAsia="zh-CN"/>
              </w:rPr>
              <w:t xml:space="preserve"> (SDM) Service</w:t>
            </w:r>
            <w:r w:rsidR="00DD5EDC">
              <w:rPr>
                <w:lang w:eastAsia="zh-CN"/>
              </w:rPr>
              <w:t xml:space="preserve"> are required to reflect that the </w:t>
            </w:r>
            <w:r w:rsidR="00DD5EDC">
              <w:rPr>
                <w:rFonts w:eastAsia="SimSun"/>
                <w:lang w:eastAsia="zh-CN"/>
              </w:rPr>
              <w:t>MBS Subscription data now also contain the MBS Assistance information.</w:t>
            </w:r>
          </w:p>
          <w:p w14:paraId="4863D880" w14:textId="77777777" w:rsidR="00DD5EDC" w:rsidRDefault="00DD5EDC" w:rsidP="00E93E9C">
            <w:pPr>
              <w:pStyle w:val="CRCoverPage"/>
              <w:spacing w:after="0"/>
              <w:ind w:left="100"/>
            </w:pPr>
          </w:p>
          <w:p w14:paraId="708AA7DE" w14:textId="6B2092BA" w:rsidR="00FD55C1" w:rsidRDefault="00DD5EDC" w:rsidP="00DD5EDC">
            <w:pPr>
              <w:pStyle w:val="CRCoverPage"/>
              <w:spacing w:after="0"/>
              <w:ind w:left="100"/>
              <w:rPr>
                <w:noProof/>
              </w:rPr>
            </w:pPr>
            <w:r>
              <w:t xml:space="preserve">Furthermore, updates related to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are desirable to provide a reference to TS 23.247 where the </w:t>
            </w:r>
            <w:r>
              <w:rPr>
                <w:rFonts w:eastAsia="SimSun"/>
                <w:lang w:eastAsia="zh-CN"/>
              </w:rPr>
              <w:t>MBS Subscription data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68041" w14:textId="129C6266" w:rsidR="001E41F3" w:rsidRDefault="00DD5EDC">
            <w:pPr>
              <w:pStyle w:val="CRCoverPage"/>
              <w:spacing w:after="0"/>
              <w:ind w:left="100"/>
            </w:pPr>
            <w:r>
              <w:rPr>
                <w:noProof/>
              </w:rPr>
              <w:t xml:space="preserve">The MBS session ID is used as data key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w:t>
            </w:r>
          </w:p>
          <w:p w14:paraId="31E2180D" w14:textId="77777777" w:rsidR="00DD5EDC" w:rsidRDefault="00DD5EDC">
            <w:pPr>
              <w:pStyle w:val="CRCoverPage"/>
              <w:spacing w:after="0"/>
              <w:ind w:left="100"/>
            </w:pPr>
          </w:p>
          <w:p w14:paraId="4D52C6CB" w14:textId="49C18A42" w:rsidR="00DD5EDC" w:rsidRDefault="00DD5EDC">
            <w:pPr>
              <w:pStyle w:val="CRCoverPage"/>
              <w:spacing w:after="0"/>
              <w:ind w:left="100"/>
              <w:rPr>
                <w:rFonts w:eastAsia="SimSun"/>
                <w:lang w:eastAsia="zh-CN"/>
              </w:rPr>
            </w:pPr>
            <w:r>
              <w:rPr>
                <w:noProof/>
              </w:rPr>
              <w:t xml:space="preserve">The description of the </w:t>
            </w:r>
            <w:r>
              <w:rPr>
                <w:rFonts w:eastAsia="SimSun"/>
                <w:lang w:eastAsia="zh-CN"/>
              </w:rPr>
              <w:t xml:space="preserve">MBS Subscription data in the </w:t>
            </w:r>
            <w:proofErr w:type="spellStart"/>
            <w:r w:rsidRPr="00140E21">
              <w:rPr>
                <w:lang w:eastAsia="zh-CN"/>
              </w:rPr>
              <w:t>Nudm_SubscriberDataManagement</w:t>
            </w:r>
            <w:proofErr w:type="spellEnd"/>
            <w:r w:rsidRPr="00140E21">
              <w:rPr>
                <w:lang w:eastAsia="zh-CN"/>
              </w:rPr>
              <w:t xml:space="preserve"> (SDM) Service</w:t>
            </w:r>
            <w:r>
              <w:rPr>
                <w:lang w:eastAsia="zh-CN"/>
              </w:rPr>
              <w:t xml:space="preserve"> is updated to reflect that </w:t>
            </w:r>
            <w:r>
              <w:rPr>
                <w:rFonts w:eastAsia="SimSun"/>
                <w:lang w:eastAsia="zh-CN"/>
              </w:rPr>
              <w:t>it also contains the MBS Assistance information.</w:t>
            </w:r>
          </w:p>
          <w:p w14:paraId="20E1D028" w14:textId="77777777" w:rsidR="00DD5EDC" w:rsidRDefault="00DD5EDC">
            <w:pPr>
              <w:pStyle w:val="CRCoverPage"/>
              <w:spacing w:after="0"/>
              <w:ind w:left="100"/>
              <w:rPr>
                <w:rFonts w:eastAsia="SimSun"/>
                <w:lang w:eastAsia="zh-CN"/>
              </w:rPr>
            </w:pPr>
          </w:p>
          <w:p w14:paraId="31C656EC" w14:textId="675FAAC5" w:rsidR="00DD5EDC" w:rsidRDefault="00DD5EDC">
            <w:pPr>
              <w:pStyle w:val="CRCoverPage"/>
              <w:spacing w:after="0"/>
              <w:ind w:left="100"/>
              <w:rPr>
                <w:noProof/>
              </w:rPr>
            </w:pPr>
            <w:r>
              <w:rPr>
                <w:noProof/>
              </w:rPr>
              <w:t xml:space="preserve">The description of the </w:t>
            </w:r>
            <w:r>
              <w:rPr>
                <w:rFonts w:eastAsia="SimSun"/>
                <w:lang w:eastAsia="zh-CN"/>
              </w:rPr>
              <w:t xml:space="preserve">MBS Subscription data in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is </w:t>
            </w:r>
            <w:proofErr w:type="spellStart"/>
            <w:r>
              <w:rPr>
                <w:lang w:eastAsia="zh-CN"/>
              </w:rPr>
              <w:t>imprived</w:t>
            </w:r>
            <w:proofErr w:type="spellEnd"/>
            <w:r>
              <w:rPr>
                <w:lang w:eastAsia="zh-CN"/>
              </w:rPr>
              <w:t xml:space="preserve"> with a reference to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AE9F6" w:rsidR="001E41F3" w:rsidRDefault="00DD5EDC">
            <w:pPr>
              <w:pStyle w:val="CRCoverPage"/>
              <w:spacing w:after="0"/>
              <w:ind w:left="100"/>
              <w:rPr>
                <w:noProof/>
              </w:rPr>
            </w:pPr>
            <w:r>
              <w:rPr>
                <w:noProof/>
              </w:rPr>
              <w:t xml:space="preserve">Unresolved open issue for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18D60" w:rsidR="001E41F3" w:rsidRDefault="00DD5EDC">
            <w:pPr>
              <w:pStyle w:val="CRCoverPage"/>
              <w:spacing w:after="0"/>
              <w:ind w:left="100"/>
              <w:rPr>
                <w:noProof/>
              </w:rPr>
            </w:pPr>
            <w:r>
              <w:rPr>
                <w:noProof/>
              </w:rPr>
              <w:t>5.2.3.3.1, 5.2.3.6.1, 5.2.12.2.1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70B2D9"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Malgun Gothic"/>
          <w:sz w:val="40"/>
        </w:rPr>
      </w:pPr>
      <w:bookmarkStart w:id="1" w:name="_Toc20204441"/>
      <w:bookmarkStart w:id="2" w:name="_Toc27895140"/>
      <w:bookmarkStart w:id="3" w:name="_Toc36192237"/>
      <w:bookmarkStart w:id="4" w:name="_Toc45193350"/>
      <w:bookmarkStart w:id="5" w:name="_Toc47592982"/>
      <w:bookmarkStart w:id="6" w:name="_Toc51835069"/>
      <w:bookmarkStart w:id="7" w:name="_Toc122443774"/>
      <w:bookmarkStart w:id="8" w:name="_Toc122443792"/>
      <w:r w:rsidRPr="00DD5EDC">
        <w:rPr>
          <w:rFonts w:eastAsia="Malgun Gothic"/>
          <w:sz w:val="40"/>
        </w:rPr>
        <w:t>1st change</w:t>
      </w:r>
    </w:p>
    <w:p w14:paraId="0A065EA0" w14:textId="03E77499" w:rsidR="000E51CD" w:rsidRPr="00140E21" w:rsidRDefault="000E51CD" w:rsidP="000E51CD">
      <w:pPr>
        <w:pStyle w:val="Heading5"/>
        <w:rPr>
          <w:rFonts w:eastAsia="Malgun Gothic"/>
        </w:rPr>
      </w:pPr>
      <w:r w:rsidRPr="00140E21">
        <w:rPr>
          <w:rFonts w:eastAsia="Malgun Gothic"/>
        </w:rPr>
        <w:t>5.2.3.3.1</w:t>
      </w:r>
      <w:r w:rsidRPr="00140E21">
        <w:rPr>
          <w:rFonts w:eastAsia="Malgun Gothic"/>
        </w:rPr>
        <w:tab/>
        <w:t>General</w:t>
      </w:r>
      <w:bookmarkEnd w:id="1"/>
      <w:bookmarkEnd w:id="2"/>
      <w:bookmarkEnd w:id="3"/>
      <w:bookmarkEnd w:id="4"/>
      <w:bookmarkEnd w:id="5"/>
      <w:bookmarkEnd w:id="6"/>
      <w:bookmarkEnd w:id="7"/>
    </w:p>
    <w:p w14:paraId="3168E25D" w14:textId="77777777" w:rsidR="000E51CD" w:rsidRPr="00140E21" w:rsidRDefault="000E51CD" w:rsidP="000E51C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C0D324" w14:textId="77777777" w:rsidR="000E51CD" w:rsidRPr="00140E21" w:rsidRDefault="000E51CD" w:rsidP="000E51CD">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E51CD" w:rsidRPr="00140E21" w14:paraId="3A2A6F2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70DF40" w14:textId="77777777" w:rsidR="000E51CD" w:rsidRPr="00140E21" w:rsidRDefault="000E51CD" w:rsidP="00FC312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31658D"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11C11D"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3C7FC0CE"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F6B0CB" w14:textId="77777777" w:rsidR="000E51CD" w:rsidRPr="00140E21" w:rsidRDefault="000E51CD" w:rsidP="00FC312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AE900C2" w14:textId="77777777" w:rsidR="000E51CD" w:rsidRPr="00140E21" w:rsidRDefault="000E51CD" w:rsidP="00FC312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7CF0856" w14:textId="77777777" w:rsidR="000E51CD" w:rsidRPr="00140E21" w:rsidRDefault="000E51CD" w:rsidP="00FC312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E51CD" w:rsidRPr="00140E21" w14:paraId="198CCE6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C147874" w14:textId="77777777" w:rsidR="000E51CD" w:rsidRPr="00140E21" w:rsidRDefault="000E51CD" w:rsidP="00FC312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85DB6E9" w14:textId="77777777" w:rsidR="000E51CD" w:rsidRPr="00140E21" w:rsidRDefault="000E51CD" w:rsidP="00FC312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E3EC80A" w14:textId="77777777" w:rsidR="000E51CD" w:rsidRPr="00140E21" w:rsidRDefault="000E51CD" w:rsidP="00FC312E">
            <w:pPr>
              <w:pStyle w:val="TAL"/>
              <w:rPr>
                <w:rFonts w:eastAsia="Malgun Gothic"/>
              </w:rPr>
            </w:pPr>
            <w:r w:rsidRPr="00140E21">
              <w:rPr>
                <w:rFonts w:eastAsia="Malgun Gothic"/>
              </w:rPr>
              <w:t>List of the subscribed internal group(s) that the UE belongs to.</w:t>
            </w:r>
          </w:p>
        </w:tc>
      </w:tr>
      <w:tr w:rsidR="000E51CD" w:rsidRPr="00140E21" w14:paraId="532C6FD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9D5E8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1F072" w14:textId="77777777" w:rsidR="000E51CD" w:rsidRPr="00140E21" w:rsidRDefault="000E51CD" w:rsidP="00FC312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88220AE"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E51CD" w:rsidRPr="00140E21" w14:paraId="3B8E774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ACAEF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F93BA" w14:textId="77777777" w:rsidR="000E51CD" w:rsidRPr="00140E21" w:rsidRDefault="000E51CD" w:rsidP="00FC312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BB2F5DA" w14:textId="77777777" w:rsidR="000E51CD" w:rsidRPr="00140E21" w:rsidRDefault="000E51CD" w:rsidP="00FC312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E51CD" w:rsidRPr="00140E21" w14:paraId="1B779F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38292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7F27B" w14:textId="77777777" w:rsidR="000E51CD" w:rsidRPr="00140E21" w:rsidRDefault="000E51CD" w:rsidP="00FC312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5E29D5" w14:textId="77777777" w:rsidR="000E51CD" w:rsidRPr="00140E21" w:rsidRDefault="000E51CD" w:rsidP="00FC312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1468D1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7292A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90B2" w14:textId="77777777" w:rsidR="000E51CD" w:rsidRPr="00140E21" w:rsidRDefault="000E51CD" w:rsidP="00FC312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6DE14A" w14:textId="77777777" w:rsidR="000E51CD" w:rsidRPr="00140E21" w:rsidRDefault="000E51CD" w:rsidP="00FC312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E51CD" w:rsidRPr="00140E21" w14:paraId="54C5E90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449C5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5151" w14:textId="77777777" w:rsidR="000E51CD" w:rsidRPr="00140E21" w:rsidRDefault="000E51CD" w:rsidP="00FC312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677A27" w14:textId="77777777" w:rsidR="000E51CD" w:rsidRPr="00140E21" w:rsidRDefault="000E51CD" w:rsidP="00FC312E">
            <w:pPr>
              <w:pStyle w:val="TAL"/>
              <w:rPr>
                <w:rFonts w:eastAsia="Malgun Gothic"/>
              </w:rPr>
            </w:pPr>
            <w:r>
              <w:rPr>
                <w:rFonts w:eastAsia="Malgun Gothic"/>
              </w:rPr>
              <w:t>The Subscribed S-NSSAIs marked as subject to NSSAA. When present, the GPSI list shall include at least one GPSI.</w:t>
            </w:r>
          </w:p>
        </w:tc>
      </w:tr>
      <w:tr w:rsidR="000E51CD" w:rsidRPr="00140E21" w14:paraId="60AB857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89C0F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C43CF" w14:textId="77777777" w:rsidR="000E51CD" w:rsidRPr="00140E21" w:rsidRDefault="000E51CD" w:rsidP="00FC312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38216A4" w14:textId="77777777" w:rsidR="000E51CD" w:rsidRPr="00140E21" w:rsidRDefault="000E51CD" w:rsidP="00FC312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E51CD" w:rsidRPr="00140E21" w14:paraId="355022B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2D0C9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9B4B4" w14:textId="77777777" w:rsidR="000E51CD" w:rsidRPr="00140E21" w:rsidRDefault="000E51CD" w:rsidP="00FC312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A65D25" w14:textId="77777777" w:rsidR="000E51CD" w:rsidRPr="00140E21" w:rsidRDefault="000E51CD" w:rsidP="00FC312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E51CD" w:rsidRPr="00140E21" w14:paraId="19A780C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E51A5B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0583D" w14:textId="77777777" w:rsidR="000E51CD" w:rsidRPr="00140E21" w:rsidRDefault="000E51CD" w:rsidP="00FC312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5623C9" w14:textId="77777777" w:rsidR="000E51CD" w:rsidRPr="00140E21" w:rsidRDefault="000E51CD" w:rsidP="00FC312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E51CD" w:rsidRPr="00140E21" w14:paraId="50EC119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052D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B4946" w14:textId="77777777" w:rsidR="000E51CD" w:rsidRPr="00140E21" w:rsidRDefault="000E51CD" w:rsidP="00FC312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F6CB90" w14:textId="77777777" w:rsidR="000E51CD" w:rsidRPr="00140E21" w:rsidRDefault="000E51CD" w:rsidP="00FC312E">
            <w:pPr>
              <w:pStyle w:val="TAL"/>
              <w:rPr>
                <w:rFonts w:eastAsia="Malgun Gothic"/>
              </w:rPr>
            </w:pPr>
            <w:r w:rsidRPr="00140E21">
              <w:rPr>
                <w:rFonts w:eastAsia="Malgun Gothic"/>
              </w:rPr>
              <w:t>Defines areas in which the UE is not permitted to initiate any communication with the network.</w:t>
            </w:r>
          </w:p>
        </w:tc>
      </w:tr>
      <w:tr w:rsidR="000E51CD" w:rsidRPr="00140E21" w14:paraId="4EEB41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B6B327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AAABC" w14:textId="77777777" w:rsidR="000E51CD" w:rsidRPr="00140E21" w:rsidRDefault="000E51CD" w:rsidP="00FC312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F4C30B" w14:textId="77777777" w:rsidR="000E51CD" w:rsidRPr="00140E21" w:rsidRDefault="000E51CD" w:rsidP="00FC312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E51CD" w:rsidRPr="00140E21" w14:paraId="18932BC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23066C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42E80" w14:textId="77777777" w:rsidR="000E51CD" w:rsidRPr="00140E21" w:rsidRDefault="000E51CD" w:rsidP="00FC312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8932F" w14:textId="77777777" w:rsidR="000E51CD" w:rsidRPr="00140E21" w:rsidRDefault="000E51CD" w:rsidP="00FC312E">
            <w:pPr>
              <w:pStyle w:val="TAL"/>
              <w:rPr>
                <w:rFonts w:eastAsia="Malgun Gothic"/>
              </w:rPr>
            </w:pPr>
            <w:r w:rsidRPr="00140E21">
              <w:rPr>
                <w:rFonts w:eastAsia="Malgun Gothic"/>
              </w:rPr>
              <w:t>Defines whether UE is allowed to connect to 5GC and/or EPC for this PLMN.</w:t>
            </w:r>
          </w:p>
        </w:tc>
      </w:tr>
      <w:tr w:rsidR="000E51CD" w:rsidRPr="00140E21" w14:paraId="3AD785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102F92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D7681" w14:textId="77777777" w:rsidR="000E51CD" w:rsidRPr="00140E21" w:rsidRDefault="000E51CD" w:rsidP="00FC312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58202E" w14:textId="77777777" w:rsidR="000E51CD" w:rsidRPr="00140E21" w:rsidRDefault="000E51CD" w:rsidP="00FC312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E51CD" w:rsidRPr="00140E21" w14:paraId="1167DB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926F5C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F8FD5" w14:textId="77777777" w:rsidR="000E51CD" w:rsidRPr="00140E21" w:rsidRDefault="000E51CD" w:rsidP="00FC312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2DD596" w14:textId="77777777" w:rsidR="000E51CD" w:rsidRPr="00140E21" w:rsidRDefault="000E51CD" w:rsidP="00FC312E">
            <w:pPr>
              <w:pStyle w:val="TAL"/>
              <w:rPr>
                <w:rFonts w:eastAsia="Malgun Gothic"/>
              </w:rPr>
            </w:pPr>
            <w:r>
              <w:rPr>
                <w:rFonts w:eastAsia="Malgun Gothic"/>
              </w:rPr>
              <w:t>When present, indicates to the serving AMF that the CAG information in the subscription data changed and the UE must be updated.</w:t>
            </w:r>
          </w:p>
        </w:tc>
      </w:tr>
      <w:tr w:rsidR="000E51CD" w:rsidRPr="00140E21" w14:paraId="0437B4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855AE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623EB" w14:textId="77777777" w:rsidR="000E51CD" w:rsidRPr="00140E21" w:rsidRDefault="000E51CD" w:rsidP="00FC312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9CD8D9" w14:textId="77777777" w:rsidR="000E51CD" w:rsidRPr="00140E21" w:rsidRDefault="000E51CD" w:rsidP="00FC312E">
            <w:pPr>
              <w:pStyle w:val="TAL"/>
              <w:rPr>
                <w:rFonts w:eastAsia="Malgun Gothic"/>
              </w:rPr>
            </w:pPr>
            <w:r w:rsidRPr="00140E21">
              <w:rPr>
                <w:rFonts w:eastAsia="Malgun Gothic"/>
              </w:rPr>
              <w:t>An index to specific RRM configuration in the NG-RAN.</w:t>
            </w:r>
          </w:p>
        </w:tc>
      </w:tr>
      <w:tr w:rsidR="000E51CD" w:rsidRPr="00140E21" w14:paraId="0CEAFC3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1770F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6E1AB" w14:textId="77777777" w:rsidR="000E51CD" w:rsidRPr="00140E21" w:rsidRDefault="000E51CD" w:rsidP="00FC312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E1C40B4" w14:textId="77777777" w:rsidR="000E51CD" w:rsidRPr="00140E21" w:rsidRDefault="000E51CD" w:rsidP="00FC312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E51CD" w:rsidRPr="00140E21" w14:paraId="5AF978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DB17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D38C4" w14:textId="77777777" w:rsidR="000E51CD" w:rsidRPr="00140E21" w:rsidRDefault="000E51CD" w:rsidP="00FC312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E78580" w14:textId="77777777" w:rsidR="000E51CD" w:rsidRPr="00140E21" w:rsidRDefault="000E51CD" w:rsidP="00FC312E">
            <w:pPr>
              <w:pStyle w:val="TAL"/>
              <w:rPr>
                <w:rFonts w:eastAsia="Malgun Gothic"/>
              </w:rPr>
            </w:pPr>
            <w:r>
              <w:rPr>
                <w:rFonts w:eastAsia="Malgun Gothic"/>
              </w:rPr>
              <w:t>Indicates a subscribed active time value, which may be influenced by e.g. network configuration parameter as specified in clause 4.15.6.3a.</w:t>
            </w:r>
          </w:p>
        </w:tc>
      </w:tr>
      <w:tr w:rsidR="000E51CD" w:rsidRPr="00140E21" w14:paraId="0337109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93DA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C6997" w14:textId="77777777" w:rsidR="000E51CD" w:rsidRPr="00140E21" w:rsidRDefault="000E51CD" w:rsidP="00FC312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0DB96DB" w14:textId="77777777" w:rsidR="000E51CD" w:rsidRPr="00140E21" w:rsidRDefault="000E51CD" w:rsidP="00FC312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E51CD" w:rsidRPr="00140E21" w14:paraId="6B99038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848A8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37DA6" w14:textId="77777777" w:rsidR="000E51CD" w:rsidRPr="00140E21" w:rsidRDefault="000E51CD" w:rsidP="00FC312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3B82CBD" w14:textId="77777777" w:rsidR="000E51CD" w:rsidRPr="00140E21" w:rsidRDefault="000E51CD" w:rsidP="00FC312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E51CD" w:rsidRPr="00140E21" w14:paraId="1231882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2A67E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1ED5A" w14:textId="77777777" w:rsidR="000E51CD" w:rsidRPr="00140E21" w:rsidRDefault="000E51CD" w:rsidP="00FC312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B7202" w14:textId="77777777" w:rsidR="000E51CD" w:rsidRPr="00140E21" w:rsidRDefault="000E51CD" w:rsidP="00FC312E">
            <w:pPr>
              <w:pStyle w:val="TAL"/>
              <w:rPr>
                <w:rFonts w:eastAsia="Malgun Gothic"/>
              </w:rPr>
            </w:pPr>
            <w:r w:rsidRPr="00140E21">
              <w:rPr>
                <w:rFonts w:eastAsia="Malgun Gothic"/>
              </w:rPr>
              <w:t>Information on expected UE movement and communication characteristics. See clause 4.15.6.3</w:t>
            </w:r>
          </w:p>
        </w:tc>
      </w:tr>
      <w:tr w:rsidR="000E51CD" w:rsidRPr="00140E21" w14:paraId="023A01C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141EAD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C7F8" w14:textId="77777777" w:rsidR="000E51CD" w:rsidRPr="00140E21" w:rsidRDefault="000E51CD" w:rsidP="00FC312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363FB8" w14:textId="77777777" w:rsidR="000E51CD" w:rsidRPr="00140E21" w:rsidRDefault="000E51CD" w:rsidP="00FC312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83772BF"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E51CD" w:rsidRPr="00140E21" w14:paraId="4758D21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663C50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B6AAD"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884F58"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E51CD" w:rsidRPr="00140E21" w14:paraId="578CA97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5807E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4175A"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B09D3B"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E51CD" w:rsidRPr="00140E21" w14:paraId="682E193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4EFE1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5D453" w14:textId="77777777" w:rsidR="000E51CD" w:rsidRPr="00140E21" w:rsidRDefault="000E51CD" w:rsidP="00FC312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5F618C" w14:textId="77777777" w:rsidR="000E51CD" w:rsidRPr="00140E21" w:rsidRDefault="000E51CD" w:rsidP="00FC312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E51CD" w:rsidRPr="00140E21" w14:paraId="25C3E7BC"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B8944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F67B" w14:textId="77777777" w:rsidR="000E51CD" w:rsidRPr="00140E21" w:rsidRDefault="000E51CD" w:rsidP="00FC312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13FC060" w14:textId="77777777" w:rsidR="000E51CD" w:rsidRPr="00140E21" w:rsidRDefault="000E51CD" w:rsidP="00FC312E">
            <w:pPr>
              <w:pStyle w:val="TAL"/>
              <w:rPr>
                <w:rFonts w:eastAsia="Malgun Gothic"/>
              </w:rPr>
            </w:pPr>
            <w:r>
              <w:rPr>
                <w:rFonts w:eastAsia="Malgun Gothic"/>
              </w:rPr>
              <w:t>Indicates the AMF to provide the UE with the full set of subscribed S-NSSAIs even if they do not share a common NSSRG.</w:t>
            </w:r>
          </w:p>
        </w:tc>
      </w:tr>
      <w:tr w:rsidR="000E51CD" w:rsidRPr="00140E21" w14:paraId="2A77B1C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9DEE5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E422C" w14:textId="77777777" w:rsidR="000E51CD" w:rsidRPr="00140E21" w:rsidRDefault="000E51CD" w:rsidP="00FC312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3CD6A66" w14:textId="77777777" w:rsidR="000E51CD" w:rsidRPr="00140E21" w:rsidRDefault="000E51CD" w:rsidP="00FC312E">
            <w:pPr>
              <w:pStyle w:val="TAL"/>
              <w:rPr>
                <w:rFonts w:eastAsia="Malgun Gothic"/>
              </w:rPr>
            </w:pPr>
            <w:r w:rsidRPr="00140E21">
              <w:rPr>
                <w:rFonts w:eastAsia="Malgun Gothic"/>
              </w:rPr>
              <w:t>Trace requirements about a UE (e.g. trace reference, address of the Trace Collection Entity, etc.) is defined in TS 32.421 [39].</w:t>
            </w:r>
          </w:p>
        </w:tc>
      </w:tr>
      <w:tr w:rsidR="000E51CD" w:rsidRPr="00140E21" w14:paraId="6DD714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CEC20B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1ABE" w14:textId="77777777" w:rsidR="000E51CD" w:rsidRPr="00140E21" w:rsidRDefault="000E51CD" w:rsidP="00FC312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A1A8D6" w14:textId="77777777" w:rsidR="000E51CD" w:rsidRPr="00140E21" w:rsidRDefault="000E51CD" w:rsidP="00FC312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E51CD" w:rsidRPr="00140E21" w14:paraId="3CCB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F33944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9029" w14:textId="77777777" w:rsidR="000E51CD" w:rsidRPr="00140E21" w:rsidRDefault="000E51CD" w:rsidP="00FC312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C32E11" w14:textId="77777777" w:rsidR="000E51CD" w:rsidRPr="00140E21" w:rsidRDefault="000E51CD" w:rsidP="00FC312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E51CD" w:rsidRPr="00140E21" w14:paraId="739BF5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4A5D2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C0CD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66D4D" w14:textId="77777777" w:rsidR="000E51CD" w:rsidRPr="00140E21" w:rsidRDefault="000E51CD" w:rsidP="00FC312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E51CD" w:rsidRPr="00140E21" w14:paraId="1D5459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3615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58E65" w14:textId="77777777" w:rsidR="000E51CD" w:rsidRPr="00140E21" w:rsidRDefault="000E51CD" w:rsidP="00FC312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C498BF" w14:textId="77777777" w:rsidR="000E51CD" w:rsidRPr="00140E21" w:rsidRDefault="000E51CD" w:rsidP="00FC312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24D258" w14:textId="77777777" w:rsidR="000E51CD" w:rsidRPr="00140E21" w:rsidRDefault="000E51CD" w:rsidP="00FC312E">
            <w:pPr>
              <w:pStyle w:val="TAL"/>
              <w:rPr>
                <w:rFonts w:eastAsia="Malgun Gothic"/>
              </w:rPr>
            </w:pPr>
          </w:p>
          <w:p w14:paraId="19A65695"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E51CD" w:rsidRPr="00140E21" w14:paraId="3E5D3B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EA7B5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B2E26" w14:textId="77777777" w:rsidR="000E51CD" w:rsidRPr="00140E21" w:rsidRDefault="000E51CD" w:rsidP="00FC312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762459" w14:textId="77777777" w:rsidR="000E51CD" w:rsidRPr="00140E21" w:rsidRDefault="000E51CD" w:rsidP="00FC312E">
            <w:pPr>
              <w:pStyle w:val="TAL"/>
              <w:rPr>
                <w:rFonts w:eastAsia="Malgun Gothic"/>
              </w:rPr>
            </w:pPr>
            <w:r w:rsidRPr="00140E21">
              <w:rPr>
                <w:rFonts w:eastAsia="Malgun Gothic"/>
              </w:rPr>
              <w:t>Numerical value used by the NG-RAN to prioritise between UEs accessing via NB-IoT.</w:t>
            </w:r>
          </w:p>
        </w:tc>
      </w:tr>
      <w:tr w:rsidR="000E51CD" w:rsidRPr="00140E21" w14:paraId="3101B65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9B42D2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5EC8B" w14:textId="77777777" w:rsidR="000E51CD" w:rsidRPr="00140E21" w:rsidRDefault="000E51CD" w:rsidP="00FC312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C05821" w14:textId="77777777" w:rsidR="000E51CD" w:rsidRPr="00140E21" w:rsidRDefault="000E51CD" w:rsidP="00FC312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E51CD" w:rsidRPr="00140E21" w14:paraId="73F8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9BD04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5E02" w14:textId="77777777" w:rsidR="000E51CD" w:rsidRPr="00140E21" w:rsidRDefault="000E51CD" w:rsidP="00FC312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2474A3E" w14:textId="77777777" w:rsidR="000E51CD" w:rsidRPr="00140E21" w:rsidRDefault="000E51CD" w:rsidP="00FC312E">
            <w:pPr>
              <w:pStyle w:val="TAL"/>
              <w:rPr>
                <w:rFonts w:eastAsia="Malgun Gothic"/>
              </w:rPr>
            </w:pPr>
            <w:r>
              <w:rPr>
                <w:rFonts w:eastAsia="Malgun Gothic"/>
              </w:rPr>
              <w:t>Indicates whether Enhanced Coverage for NB-IoT UEs is restricted or not.</w:t>
            </w:r>
          </w:p>
        </w:tc>
      </w:tr>
      <w:tr w:rsidR="000E51CD" w:rsidRPr="00140E21" w14:paraId="39510CE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DFEE51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84C4D" w14:textId="77777777" w:rsidR="000E51CD" w:rsidRDefault="000E51CD" w:rsidP="00FC312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183D362" w14:textId="77777777" w:rsidR="000E51CD" w:rsidRDefault="000E51CD" w:rsidP="00FC312E">
            <w:pPr>
              <w:pStyle w:val="TAL"/>
              <w:rPr>
                <w:rFonts w:eastAsia="Malgun Gothic"/>
              </w:rPr>
            </w:pPr>
            <w:r>
              <w:rPr>
                <w:rFonts w:eastAsia="Malgun Gothic"/>
              </w:rPr>
              <w:t>Indicates that the subscriber is allowed for IAB-operation as specified in clause 5.35.2 of TS 23.501 [2].</w:t>
            </w:r>
          </w:p>
        </w:tc>
      </w:tr>
      <w:tr w:rsidR="000E51CD" w:rsidRPr="00140E21" w14:paraId="162DB6D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569AE0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5FDE2" w14:textId="77777777" w:rsidR="000E51CD" w:rsidRDefault="000E51CD" w:rsidP="00FC312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229C1EA" w14:textId="77777777" w:rsidR="000E51CD" w:rsidRDefault="000E51CD" w:rsidP="00FC312E">
            <w:pPr>
              <w:pStyle w:val="TAL"/>
              <w:rPr>
                <w:rFonts w:eastAsia="Malgun Gothic"/>
              </w:rPr>
            </w:pPr>
            <w:r>
              <w:rPr>
                <w:rFonts w:eastAsia="Malgun Gothic"/>
              </w:rPr>
              <w:t>It contains the Charging Characteristics as defined in Annex A of TS 32.256 [71].</w:t>
            </w:r>
          </w:p>
          <w:p w14:paraId="1700D666" w14:textId="77777777" w:rsidR="000E51CD" w:rsidRDefault="000E51CD" w:rsidP="00FC312E">
            <w:pPr>
              <w:pStyle w:val="TAL"/>
              <w:rPr>
                <w:rFonts w:eastAsia="Malgun Gothic"/>
              </w:rPr>
            </w:pPr>
            <w:r>
              <w:rPr>
                <w:rFonts w:eastAsia="Malgun Gothic"/>
              </w:rPr>
              <w:t>This information, when provided, shall override any corresponding predefined information at the AMF.</w:t>
            </w:r>
          </w:p>
        </w:tc>
      </w:tr>
      <w:tr w:rsidR="000E51CD" w:rsidRPr="00140E21" w14:paraId="267424C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CD026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29D4F" w14:textId="77777777" w:rsidR="000E51CD" w:rsidRDefault="000E51CD" w:rsidP="00FC312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9B9C2D4" w14:textId="77777777" w:rsidR="000E51CD" w:rsidRDefault="000E51CD" w:rsidP="00FC312E">
            <w:pPr>
              <w:pStyle w:val="TAL"/>
              <w:rPr>
                <w:rFonts w:eastAsia="Malgun Gothic"/>
              </w:rPr>
            </w:pPr>
            <w:r>
              <w:rPr>
                <w:rFonts w:eastAsia="Malgun Gothic"/>
              </w:rPr>
              <w:t>Indicates a subscribed extended idle mode DRX cycle length value.</w:t>
            </w:r>
          </w:p>
        </w:tc>
      </w:tr>
      <w:tr w:rsidR="000E51CD" w:rsidRPr="00140E21" w14:paraId="69E27A29"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0B366A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8471" w14:textId="77777777" w:rsidR="000E51CD" w:rsidRDefault="000E51CD" w:rsidP="00FC312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6C3A01F" w14:textId="77777777" w:rsidR="000E51CD" w:rsidRDefault="000E51CD" w:rsidP="00FC312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E51CD" w:rsidRPr="00140E21" w14:paraId="5CDCE802"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07559E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5BE31" w14:textId="77777777" w:rsidR="000E51CD" w:rsidRDefault="000E51CD" w:rsidP="00FC312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45E3324" w14:textId="77777777" w:rsidR="000E51CD" w:rsidRDefault="000E51CD" w:rsidP="00FC312E">
            <w:pPr>
              <w:pStyle w:val="TAL"/>
              <w:rPr>
                <w:rFonts w:eastAsia="Malgun Gothic"/>
              </w:rPr>
            </w:pPr>
            <w:r>
              <w:rPr>
                <w:rFonts w:eastAsia="Malgun Gothic"/>
              </w:rPr>
              <w:t>Aerial UE Subscription Information. It contains an Indication on whether Aerial service for the UE is allowed or not.</w:t>
            </w:r>
          </w:p>
        </w:tc>
      </w:tr>
      <w:tr w:rsidR="000E51CD" w:rsidRPr="00140E21" w14:paraId="2F55901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BD7F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B6560" w14:textId="77777777" w:rsidR="000E51CD" w:rsidRDefault="000E51CD" w:rsidP="00FC312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EFD113A" w14:textId="77777777" w:rsidR="000E51CD" w:rsidRDefault="000E51CD" w:rsidP="00FC312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D8AD9ED" w14:textId="77777777" w:rsidR="000E51CD" w:rsidRDefault="000E51CD" w:rsidP="00FC312E">
            <w:pPr>
              <w:pStyle w:val="TAL"/>
              <w:rPr>
                <w:rFonts w:eastAsia="Malgun Gothic"/>
              </w:rPr>
            </w:pPr>
          </w:p>
          <w:p w14:paraId="62D73CAD" w14:textId="77777777" w:rsidR="000E51CD" w:rsidRDefault="000E51CD" w:rsidP="00FC312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63FA20B" w14:textId="77777777" w:rsidR="000E51CD" w:rsidRDefault="000E51CD" w:rsidP="00FC312E">
            <w:pPr>
              <w:pStyle w:val="TAL"/>
              <w:rPr>
                <w:rFonts w:eastAsia="Malgun Gothic"/>
              </w:rPr>
            </w:pPr>
          </w:p>
          <w:p w14:paraId="0238811A" w14:textId="77777777" w:rsidR="000E51CD" w:rsidRDefault="000E51CD" w:rsidP="00FC312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CBD74B9" w14:textId="77777777" w:rsidR="000E51CD" w:rsidRDefault="000E51CD" w:rsidP="00FC312E">
            <w:pPr>
              <w:pStyle w:val="TAL"/>
              <w:rPr>
                <w:rFonts w:eastAsia="Malgun Gothic"/>
              </w:rPr>
            </w:pPr>
          </w:p>
          <w:p w14:paraId="1B33B27B" w14:textId="77777777" w:rsidR="000E51CD" w:rsidRDefault="000E51CD" w:rsidP="00FC312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52D7ED" w14:textId="77777777" w:rsidR="000E51CD" w:rsidRDefault="000E51CD" w:rsidP="00FC312E">
            <w:pPr>
              <w:pStyle w:val="TAL"/>
              <w:rPr>
                <w:rFonts w:eastAsia="Malgun Gothic"/>
              </w:rPr>
            </w:pPr>
          </w:p>
          <w:p w14:paraId="6A325E43" w14:textId="77777777" w:rsidR="000E51CD" w:rsidRDefault="000E51CD" w:rsidP="00FC312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9570EE7" w14:textId="77777777" w:rsidR="000E51CD" w:rsidRDefault="000E51CD" w:rsidP="00FC312E">
            <w:pPr>
              <w:pStyle w:val="TAL"/>
              <w:rPr>
                <w:rFonts w:eastAsia="Malgun Gothic"/>
              </w:rPr>
            </w:pPr>
          </w:p>
          <w:p w14:paraId="0BE3703D" w14:textId="77777777" w:rsidR="000E51CD" w:rsidRDefault="000E51CD" w:rsidP="00FC312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E51CD" w:rsidRPr="00140E21" w14:paraId="2999BBF9"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861B4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12080" w14:textId="77777777" w:rsidR="000E51CD"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D8A0B2" w14:textId="77777777" w:rsidR="000E51CD" w:rsidRDefault="000E51CD" w:rsidP="00FC312E">
            <w:pPr>
              <w:pStyle w:val="TAL"/>
              <w:rPr>
                <w:rFonts w:eastAsia="Malgun Gothic"/>
              </w:rPr>
            </w:pPr>
            <w:r>
              <w:rPr>
                <w:rFonts w:eastAsia="Malgun Gothic"/>
              </w:rPr>
              <w:t>Routing Indicator assigned to the SUPI.</w:t>
            </w:r>
          </w:p>
        </w:tc>
      </w:tr>
      <w:tr w:rsidR="000E51CD" w:rsidRPr="00140E21" w14:paraId="3E0A5455"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CCFF86" w14:textId="77777777" w:rsidR="000E51CD" w:rsidRPr="00140E21" w:rsidRDefault="000E51CD" w:rsidP="00FC312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7376C6" w14:textId="77777777" w:rsidR="000E51CD" w:rsidRPr="00140E21" w:rsidRDefault="000E51CD" w:rsidP="00FC312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A03B29" w14:textId="77777777" w:rsidR="000E51CD" w:rsidRPr="00140E21" w:rsidRDefault="000E51CD" w:rsidP="00FC312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678157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5222D0" w14:textId="77777777" w:rsidR="000E51CD" w:rsidRPr="00140E21" w:rsidRDefault="000E51CD" w:rsidP="00FC312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30E488C" w14:textId="77777777" w:rsidR="000E51CD" w:rsidRPr="00140E21" w:rsidRDefault="000E51CD" w:rsidP="00FC312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020B89" w14:textId="77777777" w:rsidR="000E51CD" w:rsidRPr="00140E21" w:rsidRDefault="000E51CD" w:rsidP="00FC312E">
            <w:pPr>
              <w:pStyle w:val="TAL"/>
              <w:rPr>
                <w:rFonts w:eastAsia="Malgun Gothic"/>
              </w:rPr>
            </w:pPr>
            <w:r>
              <w:rPr>
                <w:rFonts w:eastAsia="Malgun Gothic"/>
              </w:rPr>
              <w:t>The Subscribed S-NSSAIs marked as default S-NSSAI. In the roaming case, only those applicable to the Serving PLMN (NOTE 12).</w:t>
            </w:r>
          </w:p>
        </w:tc>
      </w:tr>
      <w:tr w:rsidR="000E51CD" w:rsidRPr="00140E21" w14:paraId="66881A31"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F702C4" w14:textId="77777777" w:rsidR="000E51CD" w:rsidRPr="00140E21" w:rsidRDefault="000E51CD" w:rsidP="00FC312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320B3F" w14:textId="77777777" w:rsidR="000E51CD" w:rsidRPr="00140E21" w:rsidRDefault="000E51CD" w:rsidP="00FC312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E634E5" w14:textId="77777777" w:rsidR="000E51CD" w:rsidRPr="00140E21" w:rsidRDefault="000E51CD" w:rsidP="00FC312E">
            <w:pPr>
              <w:pStyle w:val="TAL"/>
              <w:rPr>
                <w:rFonts w:eastAsia="Malgun Gothic"/>
              </w:rPr>
            </w:pPr>
            <w:r>
              <w:rPr>
                <w:rFonts w:eastAsia="Malgun Gothic"/>
              </w:rPr>
              <w:t>The Subscribed S-NSSAIs marked as subject to NSSAA.</w:t>
            </w:r>
          </w:p>
        </w:tc>
      </w:tr>
      <w:tr w:rsidR="000E51CD" w:rsidRPr="00140E21" w14:paraId="14122636"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61C45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4E3DD" w14:textId="77777777" w:rsidR="000E51CD" w:rsidRPr="00140E21" w:rsidRDefault="000E51CD" w:rsidP="00FC312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19674F8" w14:textId="77777777" w:rsidR="000E51CD" w:rsidRPr="00140E21" w:rsidRDefault="000E51CD" w:rsidP="00FC312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E51CD" w:rsidRPr="00140E21" w14:paraId="1624B856"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750B079" w14:textId="77777777" w:rsidR="000E51CD" w:rsidRPr="00140E21" w:rsidRDefault="000E51CD" w:rsidP="00FC312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D8ED70B"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DC869B" w14:textId="77777777" w:rsidR="000E51CD" w:rsidRPr="00140E21" w:rsidRDefault="000E51CD" w:rsidP="00FC312E">
            <w:pPr>
              <w:pStyle w:val="TAL"/>
              <w:rPr>
                <w:rFonts w:eastAsia="Malgun Gothic"/>
              </w:rPr>
            </w:pPr>
            <w:r w:rsidRPr="00140E21">
              <w:rPr>
                <w:rFonts w:eastAsia="Malgun Gothic"/>
              </w:rPr>
              <w:t>Key</w:t>
            </w:r>
          </w:p>
        </w:tc>
      </w:tr>
      <w:tr w:rsidR="000E51CD" w:rsidRPr="00140E21" w14:paraId="19D7ABC8" w14:textId="77777777" w:rsidTr="00FC312E">
        <w:trPr>
          <w:cantSplit/>
          <w:tblHeader/>
          <w:jc w:val="center"/>
        </w:trPr>
        <w:tc>
          <w:tcPr>
            <w:tcW w:w="1980" w:type="dxa"/>
            <w:tcBorders>
              <w:top w:val="nil"/>
              <w:left w:val="single" w:sz="4" w:space="0" w:color="auto"/>
              <w:bottom w:val="nil"/>
              <w:right w:val="single" w:sz="4" w:space="0" w:color="auto"/>
            </w:tcBorders>
          </w:tcPr>
          <w:p w14:paraId="19C06E6C" w14:textId="77777777" w:rsidR="000E51CD" w:rsidRPr="00140E21" w:rsidRDefault="000E51CD" w:rsidP="00FC312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658DB09" w14:textId="77777777" w:rsidR="000E51CD" w:rsidRPr="00140E21" w:rsidRDefault="000E51CD" w:rsidP="00FC312E">
            <w:pPr>
              <w:pStyle w:val="TAL"/>
              <w:rPr>
                <w:rFonts w:eastAsia="Malgun Gothic"/>
                <w:b/>
              </w:rPr>
            </w:pPr>
            <w:r w:rsidRPr="00140E21">
              <w:rPr>
                <w:rFonts w:eastAsia="Malgun Gothic"/>
                <w:b/>
              </w:rPr>
              <w:t>SMF Selection Subscription data contains one or more S-NSSAI level subscription data:</w:t>
            </w:r>
          </w:p>
        </w:tc>
      </w:tr>
      <w:tr w:rsidR="000E51CD" w:rsidRPr="00140E21" w14:paraId="42D86EAD" w14:textId="77777777" w:rsidTr="00FC312E">
        <w:trPr>
          <w:cantSplit/>
          <w:tblHeader/>
          <w:jc w:val="center"/>
        </w:trPr>
        <w:tc>
          <w:tcPr>
            <w:tcW w:w="1980" w:type="dxa"/>
            <w:tcBorders>
              <w:top w:val="nil"/>
              <w:left w:val="single" w:sz="4" w:space="0" w:color="auto"/>
              <w:bottom w:val="nil"/>
              <w:right w:val="single" w:sz="4" w:space="0" w:color="auto"/>
            </w:tcBorders>
          </w:tcPr>
          <w:p w14:paraId="01E5E463" w14:textId="77777777" w:rsidR="000E51CD" w:rsidRPr="00140E21" w:rsidRDefault="000E51CD" w:rsidP="00FC312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775D70"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4889B9"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379F15EF" w14:textId="77777777" w:rsidTr="00FC312E">
        <w:trPr>
          <w:cantSplit/>
          <w:tblHeader/>
          <w:jc w:val="center"/>
        </w:trPr>
        <w:tc>
          <w:tcPr>
            <w:tcW w:w="1980" w:type="dxa"/>
            <w:tcBorders>
              <w:top w:val="nil"/>
              <w:left w:val="single" w:sz="4" w:space="0" w:color="auto"/>
              <w:bottom w:val="nil"/>
              <w:right w:val="single" w:sz="4" w:space="0" w:color="auto"/>
            </w:tcBorders>
          </w:tcPr>
          <w:p w14:paraId="041AAEFB" w14:textId="77777777" w:rsidR="000E51CD" w:rsidRPr="00140E21" w:rsidRDefault="000E51CD" w:rsidP="00FC312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EB77548"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1AF112" w14:textId="77777777" w:rsidR="000E51CD" w:rsidRPr="00140E21" w:rsidRDefault="000E51CD" w:rsidP="00FC312E">
            <w:pPr>
              <w:pStyle w:val="TAL"/>
              <w:rPr>
                <w:rFonts w:eastAsia="Malgun Gothic"/>
              </w:rPr>
            </w:pPr>
            <w:r w:rsidRPr="00140E21">
              <w:rPr>
                <w:rFonts w:eastAsia="Malgun Gothic"/>
              </w:rPr>
              <w:t>List of the subscribed DNNs for the UE (NOTE 1).</w:t>
            </w:r>
          </w:p>
        </w:tc>
      </w:tr>
      <w:tr w:rsidR="000E51CD" w:rsidRPr="00140E21" w14:paraId="502A3ADC" w14:textId="77777777" w:rsidTr="00FC312E">
        <w:trPr>
          <w:cantSplit/>
          <w:tblHeader/>
          <w:jc w:val="center"/>
        </w:trPr>
        <w:tc>
          <w:tcPr>
            <w:tcW w:w="1980" w:type="dxa"/>
            <w:tcBorders>
              <w:top w:val="nil"/>
              <w:left w:val="single" w:sz="4" w:space="0" w:color="auto"/>
              <w:bottom w:val="nil"/>
              <w:right w:val="single" w:sz="4" w:space="0" w:color="auto"/>
            </w:tcBorders>
          </w:tcPr>
          <w:p w14:paraId="6D1935DB" w14:textId="77777777" w:rsidR="000E51CD" w:rsidRPr="00140E21" w:rsidRDefault="000E51CD" w:rsidP="00FC312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B34100F" w14:textId="77777777" w:rsidR="000E51CD" w:rsidRPr="00140E21" w:rsidRDefault="000E51CD" w:rsidP="00FC312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59193F" w14:textId="77777777" w:rsidR="000E51CD" w:rsidRPr="00140E21" w:rsidRDefault="000E51CD" w:rsidP="00FC312E">
            <w:pPr>
              <w:pStyle w:val="TAL"/>
              <w:rPr>
                <w:rFonts w:eastAsia="Malgun Gothic"/>
              </w:rPr>
            </w:pPr>
            <w:r w:rsidRPr="00140E21">
              <w:rPr>
                <w:rFonts w:eastAsia="Malgun Gothic"/>
              </w:rPr>
              <w:t>The default DNN if the UE does not provide a DNN (NOTE 2).</w:t>
            </w:r>
          </w:p>
        </w:tc>
      </w:tr>
      <w:tr w:rsidR="000E51CD" w:rsidRPr="00140E21" w14:paraId="269541E0" w14:textId="77777777" w:rsidTr="00FC312E">
        <w:trPr>
          <w:cantSplit/>
          <w:tblHeader/>
          <w:jc w:val="center"/>
        </w:trPr>
        <w:tc>
          <w:tcPr>
            <w:tcW w:w="1980" w:type="dxa"/>
            <w:tcBorders>
              <w:top w:val="nil"/>
              <w:left w:val="single" w:sz="4" w:space="0" w:color="auto"/>
              <w:bottom w:val="nil"/>
              <w:right w:val="single" w:sz="4" w:space="0" w:color="auto"/>
            </w:tcBorders>
          </w:tcPr>
          <w:p w14:paraId="7F20F3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885B5" w14:textId="77777777" w:rsidR="000E51CD" w:rsidRPr="00140E21" w:rsidRDefault="000E51CD" w:rsidP="00FC312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96E468C" w14:textId="77777777" w:rsidR="000E51CD" w:rsidRPr="00140E21" w:rsidRDefault="000E51CD" w:rsidP="00FC312E">
            <w:pPr>
              <w:pStyle w:val="TAL"/>
              <w:rPr>
                <w:rFonts w:eastAsia="Malgun Gothic"/>
              </w:rPr>
            </w:pPr>
            <w:r>
              <w:rPr>
                <w:rFonts w:eastAsia="Malgun Gothic"/>
              </w:rPr>
              <w:t>List of DNNs that are used for aerial services (e.g. UAS operations or C2, etc.) as described in TS 23.256 [80]. (see NOTE 13).</w:t>
            </w:r>
          </w:p>
        </w:tc>
      </w:tr>
      <w:tr w:rsidR="000E51CD" w:rsidRPr="00140E21" w14:paraId="5CFC86C6" w14:textId="77777777" w:rsidTr="00FC312E">
        <w:trPr>
          <w:cantSplit/>
          <w:tblHeader/>
          <w:jc w:val="center"/>
        </w:trPr>
        <w:tc>
          <w:tcPr>
            <w:tcW w:w="1980" w:type="dxa"/>
            <w:tcBorders>
              <w:top w:val="nil"/>
              <w:left w:val="single" w:sz="4" w:space="0" w:color="auto"/>
              <w:bottom w:val="nil"/>
              <w:right w:val="single" w:sz="4" w:space="0" w:color="auto"/>
            </w:tcBorders>
          </w:tcPr>
          <w:p w14:paraId="470D00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859E" w14:textId="77777777" w:rsidR="000E51CD" w:rsidRPr="00140E21" w:rsidRDefault="000E51CD" w:rsidP="00FC312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C74EEDD" w14:textId="77777777" w:rsidR="000E51CD" w:rsidRPr="00140E21" w:rsidRDefault="000E51CD" w:rsidP="00FC312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E51CD" w:rsidRPr="00140E21" w14:paraId="591964D9" w14:textId="77777777" w:rsidTr="00FC312E">
        <w:trPr>
          <w:cantSplit/>
          <w:tblHeader/>
          <w:jc w:val="center"/>
        </w:trPr>
        <w:tc>
          <w:tcPr>
            <w:tcW w:w="1980" w:type="dxa"/>
            <w:tcBorders>
              <w:top w:val="nil"/>
              <w:left w:val="single" w:sz="4" w:space="0" w:color="auto"/>
              <w:bottom w:val="nil"/>
              <w:right w:val="single" w:sz="4" w:space="0" w:color="auto"/>
            </w:tcBorders>
          </w:tcPr>
          <w:p w14:paraId="5ECB48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2BA07" w14:textId="77777777" w:rsidR="000E51CD" w:rsidRPr="00140E21" w:rsidRDefault="000E51CD" w:rsidP="00FC312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9774EF" w14:textId="77777777" w:rsidR="000E51CD" w:rsidRDefault="000E51CD" w:rsidP="00FC312E">
            <w:pPr>
              <w:pStyle w:val="TAL"/>
              <w:rPr>
                <w:rFonts w:eastAsia="Malgun Gothic"/>
              </w:rPr>
            </w:pPr>
            <w:r>
              <w:rPr>
                <w:rFonts w:eastAsia="Malgun Gothic"/>
              </w:rPr>
              <w:t>Indicates whether Session Breakout for HR Session using ULCL/BP in VPLMN is allowed per DNN, or per (S-NSSAI, subscribed DNN).</w:t>
            </w:r>
          </w:p>
          <w:p w14:paraId="736DDF38" w14:textId="77777777" w:rsidR="000E51CD" w:rsidRPr="00140E21" w:rsidRDefault="000E51CD" w:rsidP="00FC312E">
            <w:pPr>
              <w:pStyle w:val="TAL"/>
              <w:rPr>
                <w:rFonts w:eastAsia="Malgun Gothic"/>
              </w:rPr>
            </w:pPr>
            <w:r>
              <w:rPr>
                <w:rFonts w:eastAsia="Malgun Gothic"/>
              </w:rPr>
              <w:t>(NOTE 17)</w:t>
            </w:r>
          </w:p>
        </w:tc>
      </w:tr>
      <w:tr w:rsidR="000E51CD" w:rsidRPr="00140E21" w14:paraId="02E932EB" w14:textId="77777777" w:rsidTr="00FC312E">
        <w:trPr>
          <w:cantSplit/>
          <w:tblHeader/>
          <w:jc w:val="center"/>
        </w:trPr>
        <w:tc>
          <w:tcPr>
            <w:tcW w:w="1980" w:type="dxa"/>
            <w:tcBorders>
              <w:top w:val="nil"/>
              <w:left w:val="single" w:sz="4" w:space="0" w:color="auto"/>
              <w:bottom w:val="nil"/>
              <w:right w:val="single" w:sz="4" w:space="0" w:color="auto"/>
            </w:tcBorders>
          </w:tcPr>
          <w:p w14:paraId="3E3EBC4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9319B" w14:textId="77777777" w:rsidR="000E51CD" w:rsidRPr="00140E21" w:rsidRDefault="000E51CD" w:rsidP="00FC312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C80C3ED" w14:textId="77777777" w:rsidR="000E51CD" w:rsidRPr="00140E21" w:rsidRDefault="000E51CD" w:rsidP="00FC312E">
            <w:pPr>
              <w:pStyle w:val="TAL"/>
              <w:rPr>
                <w:rFonts w:eastAsia="Malgun Gothic"/>
              </w:rPr>
            </w:pPr>
            <w:r w:rsidRPr="00140E21">
              <w:rPr>
                <w:rFonts w:eastAsia="Malgun Gothic"/>
              </w:rPr>
              <w:t>Indicates whether EPS interworking is supported per (S-NSSAI, subscribed DNN).</w:t>
            </w:r>
          </w:p>
        </w:tc>
      </w:tr>
      <w:tr w:rsidR="000E51CD" w:rsidRPr="00140E21" w14:paraId="3B80D7F8" w14:textId="77777777" w:rsidTr="00FC312E">
        <w:trPr>
          <w:cantSplit/>
          <w:tblHeader/>
          <w:jc w:val="center"/>
        </w:trPr>
        <w:tc>
          <w:tcPr>
            <w:tcW w:w="1980" w:type="dxa"/>
            <w:tcBorders>
              <w:top w:val="nil"/>
              <w:left w:val="single" w:sz="4" w:space="0" w:color="auto"/>
              <w:bottom w:val="nil"/>
              <w:right w:val="single" w:sz="4" w:space="0" w:color="auto"/>
            </w:tcBorders>
          </w:tcPr>
          <w:p w14:paraId="475310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72244" w14:textId="77777777" w:rsidR="000E51CD" w:rsidRPr="00140E21" w:rsidRDefault="000E51CD" w:rsidP="00FC312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DA65D1" w14:textId="77777777" w:rsidR="000E51CD" w:rsidRPr="00140E21" w:rsidRDefault="000E51CD" w:rsidP="00FC312E">
            <w:pPr>
              <w:pStyle w:val="TAL"/>
              <w:rPr>
                <w:rFonts w:eastAsia="Malgun Gothic"/>
              </w:rPr>
            </w:pPr>
            <w:r>
              <w:rPr>
                <w:rFonts w:eastAsia="Malgun Gothic"/>
              </w:rPr>
              <w:t>Indication whether the same SMF for multiple PDU Sessions to the same DNN and S-NSSAI is required.</w:t>
            </w:r>
          </w:p>
        </w:tc>
      </w:tr>
      <w:tr w:rsidR="000E51CD" w:rsidRPr="00140E21" w14:paraId="3FA58F19" w14:textId="77777777" w:rsidTr="00FC312E">
        <w:trPr>
          <w:cantSplit/>
          <w:tblHeader/>
          <w:jc w:val="center"/>
        </w:trPr>
        <w:tc>
          <w:tcPr>
            <w:tcW w:w="1980" w:type="dxa"/>
            <w:tcBorders>
              <w:top w:val="nil"/>
              <w:left w:val="single" w:sz="4" w:space="0" w:color="auto"/>
              <w:bottom w:val="nil"/>
              <w:right w:val="single" w:sz="4" w:space="0" w:color="auto"/>
            </w:tcBorders>
          </w:tcPr>
          <w:p w14:paraId="58EA25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01DC4" w14:textId="77777777" w:rsidR="000E51CD" w:rsidRPr="00140E21" w:rsidRDefault="000E51CD" w:rsidP="00FC312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A29E73" w14:textId="77777777" w:rsidR="000E51CD" w:rsidRPr="00140E21" w:rsidRDefault="000E51CD" w:rsidP="00FC312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E51CD" w:rsidRPr="00140E21" w14:paraId="7C91D8D4"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4D6F8C8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AD5F" w14:textId="77777777" w:rsidR="000E51CD" w:rsidRPr="00140E21" w:rsidRDefault="000E51CD" w:rsidP="00FC312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FFDF44B" w14:textId="77777777" w:rsidR="000E51CD" w:rsidRPr="00140E21" w:rsidRDefault="000E51CD" w:rsidP="00FC312E">
            <w:pPr>
              <w:pStyle w:val="TAL"/>
              <w:rPr>
                <w:rFonts w:eastAsia="Malgun Gothic"/>
              </w:rPr>
            </w:pPr>
            <w:r>
              <w:rPr>
                <w:rFonts w:eastAsia="Malgun Gothic"/>
              </w:rPr>
              <w:t>When static IP address/prefix is used, this may be used to indicate the associated SMF information per (S-NSSAI, DNN).</w:t>
            </w:r>
          </w:p>
        </w:tc>
      </w:tr>
      <w:tr w:rsidR="000E51CD" w:rsidRPr="00140E21" w14:paraId="2908640C"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383953" w14:textId="77777777" w:rsidR="000E51CD" w:rsidRPr="00140E21" w:rsidRDefault="000E51CD" w:rsidP="00FC312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FBE5D1"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AC5366" w14:textId="77777777" w:rsidR="000E51CD" w:rsidRPr="00140E21" w:rsidRDefault="000E51CD" w:rsidP="00FC312E">
            <w:pPr>
              <w:pStyle w:val="TAL"/>
              <w:rPr>
                <w:rFonts w:eastAsia="Malgun Gothic"/>
              </w:rPr>
            </w:pPr>
            <w:r w:rsidRPr="00140E21">
              <w:rPr>
                <w:rFonts w:eastAsia="Malgun Gothic"/>
              </w:rPr>
              <w:t>Key</w:t>
            </w:r>
            <w:r>
              <w:rPr>
                <w:rFonts w:eastAsia="Malgun Gothic"/>
              </w:rPr>
              <w:t>.</w:t>
            </w:r>
          </w:p>
        </w:tc>
      </w:tr>
      <w:tr w:rsidR="000E51CD" w:rsidRPr="00140E21" w14:paraId="263961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F2DABB" w14:textId="77777777" w:rsidR="000E51CD" w:rsidRPr="00140E21" w:rsidRDefault="000E51CD" w:rsidP="00FC312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BDFE85" w14:textId="77777777" w:rsidR="000E51CD" w:rsidRPr="00140E21" w:rsidRDefault="000E51CD" w:rsidP="00FC312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FD9EBD7" w14:textId="77777777" w:rsidR="000E51CD" w:rsidRPr="00140E21" w:rsidRDefault="000E51CD" w:rsidP="00FC312E">
            <w:pPr>
              <w:pStyle w:val="TAL"/>
              <w:rPr>
                <w:rFonts w:eastAsia="Malgun Gothic"/>
              </w:rPr>
            </w:pPr>
            <w:r w:rsidRPr="00140E21">
              <w:rPr>
                <w:rFonts w:eastAsia="Malgun Gothic"/>
              </w:rPr>
              <w:t>List of PDU Session Id(s) for the UE</w:t>
            </w:r>
            <w:r>
              <w:rPr>
                <w:rFonts w:eastAsia="Malgun Gothic"/>
              </w:rPr>
              <w:t>.</w:t>
            </w:r>
          </w:p>
        </w:tc>
      </w:tr>
      <w:tr w:rsidR="000E51CD" w:rsidRPr="00140E21" w14:paraId="3A4AA6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25BC05C"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EF4584" w14:textId="77777777" w:rsidR="000E51CD" w:rsidRPr="00140E21" w:rsidRDefault="000E51CD" w:rsidP="00FC312E">
            <w:pPr>
              <w:pStyle w:val="TAL"/>
              <w:rPr>
                <w:rFonts w:eastAsia="Malgun Gothic"/>
                <w:b/>
              </w:rPr>
            </w:pPr>
            <w:r w:rsidRPr="00140E21">
              <w:rPr>
                <w:rFonts w:eastAsia="Malgun Gothic"/>
                <w:b/>
              </w:rPr>
              <w:t>For emergency PDU Session Id:</w:t>
            </w:r>
          </w:p>
        </w:tc>
      </w:tr>
      <w:tr w:rsidR="000E51CD" w:rsidRPr="00140E21" w14:paraId="34587A6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CDCD3E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99BB6" w14:textId="77777777" w:rsidR="000E51CD" w:rsidRPr="00140E21" w:rsidRDefault="000E51CD" w:rsidP="00FC312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974C57"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E51CD" w:rsidRPr="00140E21" w14:paraId="0575CB3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5D72C0"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0B5" w14:textId="77777777" w:rsidR="000E51CD" w:rsidRPr="00140E21" w:rsidRDefault="000E51CD" w:rsidP="00FC312E">
            <w:pPr>
              <w:pStyle w:val="TAL"/>
              <w:rPr>
                <w:rFonts w:eastAsia="Malgun Gothic"/>
                <w:b/>
              </w:rPr>
            </w:pPr>
            <w:r w:rsidRPr="00140E21">
              <w:rPr>
                <w:rFonts w:eastAsia="Malgun Gothic"/>
                <w:b/>
              </w:rPr>
              <w:t>For each non-emergency PDU Session Id:</w:t>
            </w:r>
          </w:p>
        </w:tc>
      </w:tr>
      <w:tr w:rsidR="000E51CD" w:rsidRPr="00140E21" w14:paraId="4A6C8E0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302DB0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A26CF"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CFD009"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24C3B4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92B66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C8F45" w14:textId="77777777" w:rsidR="000E51CD" w:rsidRPr="00140E21" w:rsidRDefault="000E51CD" w:rsidP="00FC312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C11B97" w14:textId="77777777" w:rsidR="000E51CD" w:rsidRPr="00140E21" w:rsidRDefault="000E51CD" w:rsidP="00FC312E">
            <w:pPr>
              <w:pStyle w:val="TAL"/>
              <w:rPr>
                <w:rFonts w:eastAsia="Malgun Gothic"/>
              </w:rPr>
            </w:pPr>
            <w:r w:rsidRPr="00140E21">
              <w:rPr>
                <w:rFonts w:eastAsia="Malgun Gothic"/>
              </w:rPr>
              <w:t>Allocated SMF for the PDU Session. Includes SMF IP Address and SMF NF Id.</w:t>
            </w:r>
          </w:p>
        </w:tc>
      </w:tr>
      <w:tr w:rsidR="000E51CD" w:rsidRPr="00140E21" w14:paraId="58E1902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8C1C2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168A1" w14:textId="77777777" w:rsidR="000E51CD" w:rsidRPr="00140E21" w:rsidRDefault="000E51CD" w:rsidP="00FC312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B79524" w14:textId="77777777" w:rsidR="000E51CD" w:rsidRPr="00140E21" w:rsidRDefault="000E51CD" w:rsidP="00FC312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E51CD" w:rsidRPr="00140E21" w14:paraId="08B54465" w14:textId="77777777" w:rsidTr="00FC312E">
        <w:trPr>
          <w:cantSplit/>
          <w:tblHeader/>
          <w:jc w:val="center"/>
        </w:trPr>
        <w:tc>
          <w:tcPr>
            <w:tcW w:w="1980" w:type="dxa"/>
            <w:tcBorders>
              <w:top w:val="nil"/>
              <w:left w:val="single" w:sz="4" w:space="0" w:color="auto"/>
              <w:right w:val="single" w:sz="4" w:space="0" w:color="auto"/>
            </w:tcBorders>
            <w:shd w:val="clear" w:color="auto" w:fill="auto"/>
          </w:tcPr>
          <w:p w14:paraId="6064B8D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39CD9" w14:textId="77777777" w:rsidR="000E51CD" w:rsidRPr="00140E21" w:rsidRDefault="000E51CD" w:rsidP="00FC312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74DFA9" w14:textId="77777777" w:rsidR="000E51CD" w:rsidRPr="00140E21" w:rsidRDefault="000E51CD" w:rsidP="00FC312E">
            <w:pPr>
              <w:pStyle w:val="TAL"/>
              <w:rPr>
                <w:rFonts w:eastAsia="Malgun Gothic"/>
              </w:rPr>
            </w:pPr>
            <w:r>
              <w:rPr>
                <w:rFonts w:eastAsia="Malgun Gothic"/>
              </w:rPr>
              <w:t>The PCF ID serving the PDU Session/PDN Connection.</w:t>
            </w:r>
          </w:p>
        </w:tc>
      </w:tr>
      <w:tr w:rsidR="000E51CD" w:rsidRPr="00140E21" w14:paraId="5F2B2204"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2D0D7CAE" w14:textId="77777777" w:rsidR="000E51CD" w:rsidRPr="00140E21" w:rsidRDefault="000E51CD" w:rsidP="00FC312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74FC92" w14:textId="77777777" w:rsidR="000E51CD" w:rsidRPr="00140E21" w:rsidRDefault="000E51CD" w:rsidP="00FC312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80A5352" w14:textId="77777777" w:rsidR="000E51CD" w:rsidRPr="00140E21" w:rsidRDefault="000E51CD" w:rsidP="00FC312E">
            <w:pPr>
              <w:pStyle w:val="TAL"/>
              <w:rPr>
                <w:rFonts w:eastAsia="Malgun Gothic"/>
              </w:rPr>
            </w:pPr>
            <w:r w:rsidRPr="00140E21">
              <w:rPr>
                <w:rFonts w:eastAsia="Malgun Gothic"/>
              </w:rPr>
              <w:t>Indicates SMS parameters subscribed for SMS service such as SMS teleservice, SMS barring list</w:t>
            </w:r>
          </w:p>
        </w:tc>
      </w:tr>
      <w:tr w:rsidR="000E51CD" w:rsidRPr="00140E21" w14:paraId="152AA0C4" w14:textId="77777777" w:rsidTr="00FC312E">
        <w:trPr>
          <w:cantSplit/>
          <w:tblHeader/>
          <w:jc w:val="center"/>
        </w:trPr>
        <w:tc>
          <w:tcPr>
            <w:tcW w:w="1980" w:type="dxa"/>
            <w:tcBorders>
              <w:top w:val="nil"/>
              <w:left w:val="single" w:sz="4" w:space="0" w:color="auto"/>
              <w:bottom w:val="nil"/>
              <w:right w:val="single" w:sz="4" w:space="0" w:color="auto"/>
            </w:tcBorders>
          </w:tcPr>
          <w:p w14:paraId="14C4DA42" w14:textId="77777777" w:rsidR="000E51CD" w:rsidRPr="00140E21" w:rsidRDefault="000E51CD" w:rsidP="00FC312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EF5D18B" w14:textId="77777777" w:rsidR="000E51CD" w:rsidRPr="00140E21" w:rsidRDefault="000E51CD" w:rsidP="00FC312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74AAD9" w14:textId="77777777" w:rsidR="000E51CD" w:rsidRPr="00140E21" w:rsidRDefault="000E51CD" w:rsidP="00FC312E">
            <w:pPr>
              <w:pStyle w:val="TAL"/>
              <w:rPr>
                <w:rFonts w:eastAsia="Malgun Gothic"/>
              </w:rPr>
            </w:pPr>
            <w:r w:rsidRPr="00140E21">
              <w:rPr>
                <w:rFonts w:eastAsia="Malgun Gothic"/>
              </w:rPr>
              <w:t>Trace requirements about a UE (e.g. trace reference, address of the Trace Collection Entity, etc.) is defined in TS 32.421 [39].</w:t>
            </w:r>
          </w:p>
          <w:p w14:paraId="71CB0924" w14:textId="77777777" w:rsidR="000E51CD" w:rsidRPr="00140E21" w:rsidRDefault="000E51CD" w:rsidP="00FC312E">
            <w:pPr>
              <w:pStyle w:val="TAL"/>
              <w:rPr>
                <w:rFonts w:eastAsia="Malgun Gothic"/>
              </w:rPr>
            </w:pPr>
            <w:r w:rsidRPr="00140E21">
              <w:rPr>
                <w:rFonts w:eastAsia="Malgun Gothic"/>
              </w:rPr>
              <w:t>This information is only sent to a SMSF in HPLMN.</w:t>
            </w:r>
          </w:p>
        </w:tc>
      </w:tr>
      <w:tr w:rsidR="000E51CD" w:rsidRPr="00140E21" w14:paraId="75E1739D"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F664E4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4DF4B" w14:textId="77777777" w:rsidR="000E51CD" w:rsidRPr="00140E21"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870542" w14:textId="77777777" w:rsidR="000E51CD" w:rsidRPr="00140E21" w:rsidRDefault="000E51CD" w:rsidP="00FC312E">
            <w:pPr>
              <w:pStyle w:val="TAL"/>
              <w:rPr>
                <w:rFonts w:eastAsia="Malgun Gothic"/>
              </w:rPr>
            </w:pPr>
            <w:r>
              <w:rPr>
                <w:rFonts w:eastAsia="Malgun Gothic"/>
              </w:rPr>
              <w:t>Routing Indicator assigned to the SUPI.</w:t>
            </w:r>
          </w:p>
        </w:tc>
      </w:tr>
      <w:tr w:rsidR="000E51CD" w:rsidRPr="00140E21" w14:paraId="00C50547"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651D488A" w14:textId="77777777" w:rsidR="000E51CD" w:rsidRPr="00140E21" w:rsidRDefault="000E51CD" w:rsidP="00FC312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F74D5BD" w14:textId="77777777" w:rsidR="000E51CD" w:rsidRPr="00140E21" w:rsidRDefault="000E51CD" w:rsidP="00FC312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3873F3" w14:textId="77777777" w:rsidR="000E51CD" w:rsidRPr="00140E21" w:rsidRDefault="000E51CD" w:rsidP="00FC312E">
            <w:pPr>
              <w:pStyle w:val="TAL"/>
              <w:rPr>
                <w:rFonts w:eastAsia="Malgun Gothic"/>
              </w:rPr>
            </w:pPr>
            <w:r w:rsidRPr="00140E21">
              <w:rPr>
                <w:rFonts w:eastAsia="Malgun Gothic"/>
              </w:rPr>
              <w:t>Indicates subscription to any SMS delivery service over NAS irrespective of access type.</w:t>
            </w:r>
          </w:p>
        </w:tc>
      </w:tr>
      <w:tr w:rsidR="000E51CD" w:rsidRPr="00140E21" w14:paraId="4823118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16819A9" w14:textId="77777777" w:rsidR="000E51CD" w:rsidRPr="00140E21" w:rsidRDefault="000E51CD" w:rsidP="00FC312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1AD29F6" w14:textId="77777777" w:rsidR="000E51CD" w:rsidRPr="00140E21" w:rsidRDefault="000E51CD" w:rsidP="00FC312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F7EDF" w14:textId="77777777" w:rsidR="000E51CD" w:rsidRPr="00140E21" w:rsidRDefault="000E51CD" w:rsidP="00FC312E">
            <w:pPr>
              <w:pStyle w:val="TAL"/>
              <w:rPr>
                <w:rFonts w:eastAsia="Malgun Gothic"/>
              </w:rPr>
            </w:pPr>
          </w:p>
        </w:tc>
      </w:tr>
      <w:tr w:rsidR="000E51CD" w:rsidRPr="00140E21" w14:paraId="696F544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4656355" w14:textId="77777777" w:rsidR="000E51CD" w:rsidRPr="00140E21" w:rsidRDefault="000E51CD" w:rsidP="00FC312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0A07930" w14:textId="77777777" w:rsidR="000E51CD" w:rsidRPr="00140E21" w:rsidRDefault="000E51CD" w:rsidP="00FC312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5600F3" w14:textId="77777777" w:rsidR="000E51CD" w:rsidRPr="00140E21" w:rsidRDefault="000E51CD" w:rsidP="00FC312E">
            <w:pPr>
              <w:pStyle w:val="TAL"/>
              <w:rPr>
                <w:rFonts w:eastAsia="Malgun Gothic"/>
              </w:rPr>
            </w:pPr>
            <w:r w:rsidRPr="00140E21">
              <w:rPr>
                <w:rFonts w:eastAsia="Malgun Gothic"/>
              </w:rPr>
              <w:t>Indicates SMSF allocated for the UE, including SMSF address and SMSF NF ID.</w:t>
            </w:r>
          </w:p>
        </w:tc>
      </w:tr>
      <w:tr w:rsidR="000E51CD" w:rsidRPr="00140E21" w14:paraId="730B94C3"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6F01E8A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86D0" w14:textId="77777777" w:rsidR="000E51CD" w:rsidRPr="00140E21" w:rsidRDefault="000E51CD" w:rsidP="00FC312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AEAC0F" w14:textId="77777777" w:rsidR="000E51CD" w:rsidRPr="00140E21" w:rsidRDefault="000E51CD" w:rsidP="00FC312E">
            <w:pPr>
              <w:pStyle w:val="TAL"/>
              <w:rPr>
                <w:rFonts w:eastAsia="Malgun Gothic"/>
              </w:rPr>
            </w:pPr>
            <w:r w:rsidRPr="00140E21">
              <w:rPr>
                <w:rFonts w:eastAsia="Malgun Gothic"/>
              </w:rPr>
              <w:t>3GPP or non-3GPP access through this SMSF</w:t>
            </w:r>
          </w:p>
        </w:tc>
      </w:tr>
      <w:tr w:rsidR="000E51CD" w:rsidRPr="00140E21" w14:paraId="33FA7C6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E56EA76" w14:textId="77777777" w:rsidR="000E51CD" w:rsidRPr="00140E21" w:rsidRDefault="000E51CD" w:rsidP="00FC312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6D80D2" w14:textId="77777777" w:rsidR="000E51CD" w:rsidRPr="00140E21" w:rsidRDefault="000E51CD" w:rsidP="00FC312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F3A480" w14:textId="77777777" w:rsidR="000E51CD" w:rsidRPr="00140E21" w:rsidRDefault="000E51CD" w:rsidP="00FC312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E51CD" w:rsidRPr="00140E21" w14:paraId="3B8E8F89" w14:textId="77777777" w:rsidTr="00FC312E">
        <w:trPr>
          <w:cantSplit/>
          <w:tblHeader/>
          <w:jc w:val="center"/>
        </w:trPr>
        <w:tc>
          <w:tcPr>
            <w:tcW w:w="1980" w:type="dxa"/>
            <w:tcBorders>
              <w:top w:val="nil"/>
              <w:left w:val="single" w:sz="4" w:space="0" w:color="auto"/>
              <w:bottom w:val="nil"/>
              <w:right w:val="single" w:sz="4" w:space="0" w:color="auto"/>
            </w:tcBorders>
          </w:tcPr>
          <w:p w14:paraId="2B83FE5F" w14:textId="77777777" w:rsidR="000E51CD" w:rsidRPr="00140E21" w:rsidRDefault="000E51CD" w:rsidP="00FC312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1C252C4" w14:textId="77777777" w:rsidR="000E51CD" w:rsidRPr="00140E21" w:rsidRDefault="000E51CD" w:rsidP="00FC312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EDCAEC" w14:textId="77777777" w:rsidR="000E51CD" w:rsidRPr="00140E21" w:rsidRDefault="000E51CD" w:rsidP="00FC312E">
            <w:pPr>
              <w:pStyle w:val="TAL"/>
              <w:rPr>
                <w:rFonts w:eastAsia="SimSun"/>
              </w:rPr>
            </w:pPr>
            <w:r w:rsidRPr="00140E21">
              <w:rPr>
                <w:rFonts w:eastAsia="Malgun Gothic"/>
              </w:rPr>
              <w:t>List of the subscribed internal group(s) that the UE belongs to.</w:t>
            </w:r>
          </w:p>
        </w:tc>
      </w:tr>
      <w:tr w:rsidR="000E51CD" w:rsidRPr="00140E21" w14:paraId="7B6D56E9" w14:textId="77777777" w:rsidTr="00FC312E">
        <w:trPr>
          <w:cantSplit/>
          <w:tblHeader/>
          <w:jc w:val="center"/>
        </w:trPr>
        <w:tc>
          <w:tcPr>
            <w:tcW w:w="1980" w:type="dxa"/>
            <w:tcBorders>
              <w:top w:val="nil"/>
              <w:left w:val="single" w:sz="4" w:space="0" w:color="auto"/>
              <w:bottom w:val="nil"/>
              <w:right w:val="single" w:sz="4" w:space="0" w:color="auto"/>
            </w:tcBorders>
          </w:tcPr>
          <w:p w14:paraId="67255668"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1E70B33E" w14:textId="77777777" w:rsidR="000E51CD" w:rsidRPr="00140E21" w:rsidRDefault="000E51CD" w:rsidP="00FC312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9914BB" w14:textId="77777777" w:rsidR="000E51CD" w:rsidRPr="00140E21" w:rsidRDefault="000E51CD" w:rsidP="00FC312E">
            <w:pPr>
              <w:pStyle w:val="TAL"/>
              <w:rPr>
                <w:rFonts w:eastAsia="SimSun"/>
              </w:rPr>
            </w:pPr>
            <w:r w:rsidRPr="00140E21">
              <w:rPr>
                <w:rFonts w:eastAsia="SimSun"/>
              </w:rPr>
              <w:t>Trace requirements about a UE (e.g. trace reference, address of the Trace Collection Entity, etc…) is defined in TS 32.421 [39].</w:t>
            </w:r>
          </w:p>
          <w:p w14:paraId="5FBD4783" w14:textId="77777777" w:rsidR="000E51CD" w:rsidRPr="00140E21" w:rsidRDefault="000E51CD" w:rsidP="00FC312E">
            <w:pPr>
              <w:pStyle w:val="TAL"/>
              <w:rPr>
                <w:rFonts w:eastAsia="SimSun"/>
              </w:rPr>
            </w:pPr>
            <w:r w:rsidRPr="00140E21">
              <w:rPr>
                <w:rFonts w:eastAsia="SimSun"/>
              </w:rPr>
              <w:t>This information is only sent to a SMF in the HPLMN or one of its equivalent PLMN(s).</w:t>
            </w:r>
          </w:p>
        </w:tc>
      </w:tr>
      <w:tr w:rsidR="000E51CD" w:rsidRPr="00140E21" w14:paraId="3F66F977" w14:textId="77777777" w:rsidTr="00FC312E">
        <w:trPr>
          <w:cantSplit/>
          <w:tblHeader/>
          <w:jc w:val="center"/>
        </w:trPr>
        <w:tc>
          <w:tcPr>
            <w:tcW w:w="1980" w:type="dxa"/>
            <w:tcBorders>
              <w:top w:val="nil"/>
              <w:left w:val="single" w:sz="4" w:space="0" w:color="auto"/>
              <w:bottom w:val="nil"/>
              <w:right w:val="single" w:sz="4" w:space="0" w:color="auto"/>
            </w:tcBorders>
          </w:tcPr>
          <w:p w14:paraId="2CAC1F2F"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62350F56" w14:textId="77777777" w:rsidR="000E51CD" w:rsidRPr="00140E21" w:rsidRDefault="000E51CD" w:rsidP="00FC312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89A381A" w14:textId="77777777" w:rsidR="000E51CD" w:rsidRPr="00140E21" w:rsidRDefault="000E51CD" w:rsidP="00FC312E">
            <w:pPr>
              <w:pStyle w:val="TAL"/>
              <w:rPr>
                <w:rFonts w:eastAsia="SimSun"/>
              </w:rPr>
            </w:pPr>
            <w:r>
              <w:rPr>
                <w:rFonts w:eastAsia="SimSun"/>
              </w:rPr>
              <w:t>Routing Indicator assigned to the SUPI.</w:t>
            </w:r>
          </w:p>
        </w:tc>
      </w:tr>
      <w:tr w:rsidR="000E51CD" w:rsidRPr="00140E21" w14:paraId="19E80767" w14:textId="77777777" w:rsidTr="00FC312E">
        <w:trPr>
          <w:cantSplit/>
          <w:tblHeader/>
          <w:jc w:val="center"/>
        </w:trPr>
        <w:tc>
          <w:tcPr>
            <w:tcW w:w="1980" w:type="dxa"/>
            <w:tcBorders>
              <w:top w:val="nil"/>
              <w:left w:val="single" w:sz="4" w:space="0" w:color="auto"/>
              <w:bottom w:val="nil"/>
              <w:right w:val="single" w:sz="4" w:space="0" w:color="auto"/>
            </w:tcBorders>
          </w:tcPr>
          <w:p w14:paraId="6C7D10A9" w14:textId="77777777" w:rsidR="000E51CD" w:rsidRPr="00140E21" w:rsidRDefault="000E51CD" w:rsidP="00FC312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F519B6" w14:textId="77777777" w:rsidR="000E51CD" w:rsidRPr="00140E21" w:rsidRDefault="000E51CD" w:rsidP="00FC312E">
            <w:pPr>
              <w:pStyle w:val="TAL"/>
              <w:rPr>
                <w:rFonts w:eastAsia="Malgun Gothic"/>
                <w:b/>
              </w:rPr>
            </w:pPr>
            <w:r w:rsidRPr="00140E21">
              <w:rPr>
                <w:rFonts w:eastAsia="Malgun Gothic"/>
                <w:b/>
              </w:rPr>
              <w:t>Session Management Subscription data contains one or more S-NSSAI level subscription data:</w:t>
            </w:r>
          </w:p>
        </w:tc>
      </w:tr>
      <w:tr w:rsidR="000E51CD" w:rsidRPr="00140E21" w14:paraId="07597D3E" w14:textId="77777777" w:rsidTr="00FC312E">
        <w:trPr>
          <w:cantSplit/>
          <w:tblHeader/>
          <w:jc w:val="center"/>
        </w:trPr>
        <w:tc>
          <w:tcPr>
            <w:tcW w:w="1980" w:type="dxa"/>
            <w:tcBorders>
              <w:top w:val="nil"/>
              <w:left w:val="single" w:sz="4" w:space="0" w:color="auto"/>
              <w:bottom w:val="nil"/>
              <w:right w:val="single" w:sz="4" w:space="0" w:color="auto"/>
            </w:tcBorders>
          </w:tcPr>
          <w:p w14:paraId="7570BB4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E84B8"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C6312E"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5FF65F7E" w14:textId="77777777" w:rsidTr="00FC312E">
        <w:trPr>
          <w:cantSplit/>
          <w:tblHeader/>
          <w:jc w:val="center"/>
        </w:trPr>
        <w:tc>
          <w:tcPr>
            <w:tcW w:w="1980" w:type="dxa"/>
            <w:tcBorders>
              <w:top w:val="nil"/>
              <w:left w:val="single" w:sz="4" w:space="0" w:color="auto"/>
              <w:bottom w:val="nil"/>
              <w:right w:val="single" w:sz="4" w:space="0" w:color="auto"/>
            </w:tcBorders>
          </w:tcPr>
          <w:p w14:paraId="0F26761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D729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72C4D8" w14:textId="77777777" w:rsidR="000E51CD" w:rsidRPr="00140E21" w:rsidRDefault="000E51CD" w:rsidP="00FC312E">
            <w:pPr>
              <w:pStyle w:val="TAL"/>
              <w:rPr>
                <w:rFonts w:eastAsia="Malgun Gothic"/>
              </w:rPr>
            </w:pPr>
            <w:r w:rsidRPr="00140E21">
              <w:rPr>
                <w:rFonts w:eastAsia="Malgun Gothic"/>
              </w:rPr>
              <w:t>List of the subscribed DNNs for the S-NSSAI (NOTE 1).</w:t>
            </w:r>
          </w:p>
        </w:tc>
      </w:tr>
      <w:tr w:rsidR="000E51CD" w:rsidRPr="00140E21" w14:paraId="7FBE7E77" w14:textId="77777777" w:rsidTr="00FC312E">
        <w:trPr>
          <w:cantSplit/>
          <w:tblHeader/>
          <w:jc w:val="center"/>
        </w:trPr>
        <w:tc>
          <w:tcPr>
            <w:tcW w:w="1980" w:type="dxa"/>
            <w:tcBorders>
              <w:top w:val="nil"/>
              <w:left w:val="single" w:sz="4" w:space="0" w:color="auto"/>
              <w:bottom w:val="nil"/>
              <w:right w:val="single" w:sz="4" w:space="0" w:color="auto"/>
            </w:tcBorders>
          </w:tcPr>
          <w:p w14:paraId="09BA5A7D"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2E2E99" w14:textId="77777777" w:rsidR="000E51CD" w:rsidRPr="00140E21" w:rsidRDefault="000E51CD" w:rsidP="00FC312E">
            <w:pPr>
              <w:pStyle w:val="TAL"/>
              <w:rPr>
                <w:rFonts w:eastAsia="Malgun Gothic"/>
                <w:b/>
              </w:rPr>
            </w:pPr>
            <w:r w:rsidRPr="00140E21">
              <w:rPr>
                <w:rFonts w:eastAsia="Malgun Gothic"/>
                <w:b/>
              </w:rPr>
              <w:t>For each DNN in S-NSSAI level subscription data:</w:t>
            </w:r>
          </w:p>
        </w:tc>
      </w:tr>
      <w:tr w:rsidR="000E51CD" w:rsidRPr="00140E21" w14:paraId="6F9AEF2F" w14:textId="77777777" w:rsidTr="00FC312E">
        <w:trPr>
          <w:cantSplit/>
          <w:tblHeader/>
          <w:jc w:val="center"/>
        </w:trPr>
        <w:tc>
          <w:tcPr>
            <w:tcW w:w="1980" w:type="dxa"/>
            <w:tcBorders>
              <w:top w:val="nil"/>
              <w:left w:val="single" w:sz="4" w:space="0" w:color="auto"/>
              <w:bottom w:val="nil"/>
              <w:right w:val="single" w:sz="4" w:space="0" w:color="auto"/>
            </w:tcBorders>
          </w:tcPr>
          <w:p w14:paraId="4A06A8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B8D23"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12718C"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C19D908" w14:textId="77777777" w:rsidTr="00FC312E">
        <w:trPr>
          <w:cantSplit/>
          <w:tblHeader/>
          <w:jc w:val="center"/>
        </w:trPr>
        <w:tc>
          <w:tcPr>
            <w:tcW w:w="1980" w:type="dxa"/>
            <w:tcBorders>
              <w:top w:val="nil"/>
              <w:left w:val="single" w:sz="4" w:space="0" w:color="auto"/>
              <w:bottom w:val="nil"/>
              <w:right w:val="single" w:sz="4" w:space="0" w:color="auto"/>
            </w:tcBorders>
          </w:tcPr>
          <w:p w14:paraId="25D6CA6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05DE3" w14:textId="77777777" w:rsidR="000E51CD" w:rsidRPr="00140E21" w:rsidRDefault="000E51CD" w:rsidP="00FC312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BEA056" w14:textId="77777777" w:rsidR="000E51CD" w:rsidRPr="00140E21" w:rsidRDefault="000E51CD" w:rsidP="00FC312E">
            <w:pPr>
              <w:pStyle w:val="TAL"/>
              <w:rPr>
                <w:rFonts w:eastAsia="Malgun Gothic"/>
              </w:rPr>
            </w:pPr>
            <w:r>
              <w:rPr>
                <w:rFonts w:eastAsia="Malgun Gothic"/>
              </w:rPr>
              <w:t>Indicates whether the DNN is used for aerial services (e.g. UAS operations or C2, etc.) as described in TS 23.256 [80].</w:t>
            </w:r>
          </w:p>
        </w:tc>
      </w:tr>
      <w:tr w:rsidR="000E51CD" w:rsidRPr="00140E21" w14:paraId="435CF080" w14:textId="77777777" w:rsidTr="00FC312E">
        <w:trPr>
          <w:cantSplit/>
          <w:tblHeader/>
          <w:jc w:val="center"/>
        </w:trPr>
        <w:tc>
          <w:tcPr>
            <w:tcW w:w="1980" w:type="dxa"/>
            <w:tcBorders>
              <w:top w:val="nil"/>
              <w:left w:val="single" w:sz="4" w:space="0" w:color="auto"/>
              <w:bottom w:val="nil"/>
              <w:right w:val="single" w:sz="4" w:space="0" w:color="auto"/>
            </w:tcBorders>
          </w:tcPr>
          <w:p w14:paraId="36A8074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C4D44" w14:textId="77777777" w:rsidR="000E51CD" w:rsidRPr="00140E21" w:rsidRDefault="000E51CD" w:rsidP="00FC312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9D0A10" w14:textId="77777777" w:rsidR="000E51CD" w:rsidRPr="00140E21" w:rsidRDefault="000E51CD" w:rsidP="00FC312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897D1EC" w14:textId="77777777" w:rsidR="000E51CD" w:rsidRPr="00140E21" w:rsidRDefault="000E51CD" w:rsidP="00FC312E">
            <w:pPr>
              <w:pStyle w:val="TAL"/>
              <w:rPr>
                <w:rFonts w:eastAsia="Malgun Gothic"/>
              </w:rPr>
            </w:pPr>
            <w:r w:rsidRPr="00140E21">
              <w:rPr>
                <w:rFonts w:eastAsia="Malgun Gothic"/>
              </w:rPr>
              <w:t>See NOTE 4.</w:t>
            </w:r>
          </w:p>
        </w:tc>
      </w:tr>
      <w:tr w:rsidR="000E51CD" w:rsidRPr="00140E21" w14:paraId="3E4D9E42" w14:textId="77777777" w:rsidTr="00FC312E">
        <w:trPr>
          <w:cantSplit/>
          <w:tblHeader/>
          <w:jc w:val="center"/>
        </w:trPr>
        <w:tc>
          <w:tcPr>
            <w:tcW w:w="1980" w:type="dxa"/>
            <w:tcBorders>
              <w:top w:val="nil"/>
              <w:left w:val="single" w:sz="4" w:space="0" w:color="auto"/>
              <w:bottom w:val="nil"/>
              <w:right w:val="single" w:sz="4" w:space="0" w:color="auto"/>
            </w:tcBorders>
          </w:tcPr>
          <w:p w14:paraId="5F8326F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A5148" w14:textId="77777777" w:rsidR="000E51CD" w:rsidRPr="00140E21" w:rsidRDefault="000E51CD" w:rsidP="00FC312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08D0D8E" w14:textId="77777777" w:rsidR="000E51CD" w:rsidRPr="00140E21" w:rsidRDefault="000E51CD" w:rsidP="00FC312E">
            <w:pPr>
              <w:pStyle w:val="TAL"/>
              <w:rPr>
                <w:rFonts w:eastAsia="Malgun Gothic"/>
              </w:rPr>
            </w:pPr>
            <w:r>
              <w:rPr>
                <w:rFonts w:eastAsia="Malgun Gothic"/>
              </w:rPr>
              <w:t>Information used for selecting how the UE IP address is to be allocated (see clause 5.8.2.2.1 in TS 23.501 [2]).</w:t>
            </w:r>
          </w:p>
        </w:tc>
      </w:tr>
      <w:tr w:rsidR="000E51CD" w:rsidRPr="00140E21" w14:paraId="2A7738CE" w14:textId="77777777" w:rsidTr="00FC312E">
        <w:trPr>
          <w:cantSplit/>
          <w:tblHeader/>
          <w:jc w:val="center"/>
        </w:trPr>
        <w:tc>
          <w:tcPr>
            <w:tcW w:w="1980" w:type="dxa"/>
            <w:tcBorders>
              <w:top w:val="nil"/>
              <w:left w:val="single" w:sz="4" w:space="0" w:color="auto"/>
              <w:bottom w:val="nil"/>
              <w:right w:val="single" w:sz="4" w:space="0" w:color="auto"/>
            </w:tcBorders>
          </w:tcPr>
          <w:p w14:paraId="42BD21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C6AB7" w14:textId="77777777" w:rsidR="000E51CD" w:rsidRPr="00140E21" w:rsidRDefault="000E51CD" w:rsidP="00FC312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86E11F" w14:textId="77777777" w:rsidR="000E51CD" w:rsidRPr="00140E21" w:rsidRDefault="000E51CD" w:rsidP="00FC312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E51CD" w:rsidRPr="00140E21" w14:paraId="2175D1B1" w14:textId="77777777" w:rsidTr="00FC312E">
        <w:trPr>
          <w:cantSplit/>
          <w:tblHeader/>
          <w:jc w:val="center"/>
        </w:trPr>
        <w:tc>
          <w:tcPr>
            <w:tcW w:w="1980" w:type="dxa"/>
            <w:tcBorders>
              <w:top w:val="nil"/>
              <w:left w:val="single" w:sz="4" w:space="0" w:color="auto"/>
              <w:bottom w:val="nil"/>
              <w:right w:val="single" w:sz="4" w:space="0" w:color="auto"/>
            </w:tcBorders>
          </w:tcPr>
          <w:p w14:paraId="3ACB08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DBC1A" w14:textId="77777777" w:rsidR="000E51CD" w:rsidRPr="00140E21" w:rsidRDefault="000E51CD" w:rsidP="00FC312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5EF31" w14:textId="77777777" w:rsidR="000E51CD" w:rsidRPr="00140E21" w:rsidRDefault="000E51CD" w:rsidP="00FC312E">
            <w:pPr>
              <w:pStyle w:val="TAL"/>
              <w:rPr>
                <w:rFonts w:eastAsia="Malgun Gothic"/>
              </w:rPr>
            </w:pPr>
            <w:r w:rsidRPr="00140E21">
              <w:rPr>
                <w:rFonts w:eastAsia="Malgun Gothic"/>
              </w:rPr>
              <w:t>Indicates the default PDU Session Type for the DNN, S-NSSAI.</w:t>
            </w:r>
          </w:p>
        </w:tc>
      </w:tr>
      <w:tr w:rsidR="000E51CD" w:rsidRPr="00140E21" w14:paraId="5740FE2E" w14:textId="77777777" w:rsidTr="00FC312E">
        <w:trPr>
          <w:cantSplit/>
          <w:tblHeader/>
          <w:jc w:val="center"/>
        </w:trPr>
        <w:tc>
          <w:tcPr>
            <w:tcW w:w="1980" w:type="dxa"/>
            <w:tcBorders>
              <w:top w:val="nil"/>
              <w:left w:val="single" w:sz="4" w:space="0" w:color="auto"/>
              <w:bottom w:val="nil"/>
              <w:right w:val="single" w:sz="4" w:space="0" w:color="auto"/>
            </w:tcBorders>
          </w:tcPr>
          <w:p w14:paraId="3FFA313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E16FD" w14:textId="77777777" w:rsidR="000E51CD" w:rsidRPr="00140E21" w:rsidRDefault="000E51CD" w:rsidP="00FC312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504E137" w14:textId="77777777" w:rsidR="000E51CD" w:rsidRPr="00140E21" w:rsidRDefault="000E51CD" w:rsidP="00FC312E">
            <w:pPr>
              <w:pStyle w:val="TAL"/>
              <w:rPr>
                <w:rFonts w:eastAsia="Malgun Gothic"/>
              </w:rPr>
            </w:pPr>
            <w:r w:rsidRPr="00140E21">
              <w:rPr>
                <w:rFonts w:eastAsia="Malgun Gothic"/>
              </w:rPr>
              <w:t>Indicates the allowed SSC modes for the DNN, S-NSSAI.</w:t>
            </w:r>
          </w:p>
        </w:tc>
      </w:tr>
      <w:tr w:rsidR="000E51CD" w:rsidRPr="00140E21" w14:paraId="7344FFC5" w14:textId="77777777" w:rsidTr="00FC312E">
        <w:trPr>
          <w:cantSplit/>
          <w:tblHeader/>
          <w:jc w:val="center"/>
        </w:trPr>
        <w:tc>
          <w:tcPr>
            <w:tcW w:w="1980" w:type="dxa"/>
            <w:tcBorders>
              <w:top w:val="nil"/>
              <w:left w:val="single" w:sz="4" w:space="0" w:color="auto"/>
              <w:bottom w:val="nil"/>
              <w:right w:val="single" w:sz="4" w:space="0" w:color="auto"/>
            </w:tcBorders>
          </w:tcPr>
          <w:p w14:paraId="736406A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FE346" w14:textId="77777777" w:rsidR="000E51CD" w:rsidRPr="00140E21" w:rsidRDefault="000E51CD" w:rsidP="00FC312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9ECDAA" w14:textId="77777777" w:rsidR="000E51CD" w:rsidRPr="00140E21" w:rsidRDefault="000E51CD" w:rsidP="00FC312E">
            <w:pPr>
              <w:pStyle w:val="TAL"/>
              <w:rPr>
                <w:rFonts w:eastAsia="Malgun Gothic"/>
              </w:rPr>
            </w:pPr>
            <w:r w:rsidRPr="00140E21">
              <w:rPr>
                <w:rFonts w:eastAsia="Malgun Gothic"/>
              </w:rPr>
              <w:t>Indicate the default SSC mode for the DNN, S-NSSAI.</w:t>
            </w:r>
          </w:p>
        </w:tc>
      </w:tr>
      <w:tr w:rsidR="000E51CD" w:rsidRPr="00140E21" w14:paraId="456E8A14" w14:textId="77777777" w:rsidTr="00FC312E">
        <w:trPr>
          <w:cantSplit/>
          <w:tblHeader/>
          <w:jc w:val="center"/>
        </w:trPr>
        <w:tc>
          <w:tcPr>
            <w:tcW w:w="1980" w:type="dxa"/>
            <w:tcBorders>
              <w:top w:val="nil"/>
              <w:left w:val="single" w:sz="4" w:space="0" w:color="auto"/>
              <w:bottom w:val="nil"/>
              <w:right w:val="single" w:sz="4" w:space="0" w:color="auto"/>
            </w:tcBorders>
          </w:tcPr>
          <w:p w14:paraId="3915231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F6923" w14:textId="77777777" w:rsidR="000E51CD" w:rsidRPr="00140E21" w:rsidRDefault="000E51CD" w:rsidP="00FC312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A170BB" w14:textId="77777777" w:rsidR="000E51CD" w:rsidRPr="00140E21" w:rsidRDefault="000E51CD" w:rsidP="00FC312E">
            <w:pPr>
              <w:pStyle w:val="TAL"/>
              <w:rPr>
                <w:rFonts w:eastAsia="Malgun Gothic"/>
              </w:rPr>
            </w:pPr>
            <w:r w:rsidRPr="00140E21">
              <w:rPr>
                <w:rFonts w:eastAsia="Malgun Gothic"/>
              </w:rPr>
              <w:t>Indicates whether interworking with EPS is supported for this DNN and S-NSSAI.</w:t>
            </w:r>
          </w:p>
        </w:tc>
      </w:tr>
      <w:tr w:rsidR="000E51CD" w:rsidRPr="00140E21" w14:paraId="3F70694E" w14:textId="77777777" w:rsidTr="00FC312E">
        <w:trPr>
          <w:cantSplit/>
          <w:tblHeader/>
          <w:jc w:val="center"/>
        </w:trPr>
        <w:tc>
          <w:tcPr>
            <w:tcW w:w="1980" w:type="dxa"/>
            <w:tcBorders>
              <w:top w:val="nil"/>
              <w:left w:val="single" w:sz="4" w:space="0" w:color="auto"/>
              <w:bottom w:val="nil"/>
              <w:right w:val="single" w:sz="4" w:space="0" w:color="auto"/>
            </w:tcBorders>
          </w:tcPr>
          <w:p w14:paraId="3CB3FA6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2DA5" w14:textId="77777777" w:rsidR="000E51CD" w:rsidRPr="00140E21" w:rsidRDefault="000E51CD" w:rsidP="00FC312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32EB0E" w14:textId="77777777" w:rsidR="000E51CD" w:rsidRPr="00140E21" w:rsidRDefault="000E51CD" w:rsidP="00FC312E">
            <w:pPr>
              <w:pStyle w:val="TAL"/>
              <w:rPr>
                <w:rFonts w:eastAsia="Malgun Gothic"/>
              </w:rPr>
            </w:pPr>
            <w:r w:rsidRPr="00140E21">
              <w:rPr>
                <w:rFonts w:eastAsia="Malgun Gothic"/>
              </w:rPr>
              <w:t>The QoS Flow level QoS parameter values (5QI and ARP) for the DNN, S-NSSAI (see clause 5.7.2.7 of TS 23.501 [2]).</w:t>
            </w:r>
          </w:p>
        </w:tc>
      </w:tr>
      <w:tr w:rsidR="000E51CD" w:rsidRPr="00140E21" w14:paraId="1C240751" w14:textId="77777777" w:rsidTr="00FC312E">
        <w:trPr>
          <w:cantSplit/>
          <w:tblHeader/>
          <w:jc w:val="center"/>
        </w:trPr>
        <w:tc>
          <w:tcPr>
            <w:tcW w:w="1980" w:type="dxa"/>
            <w:tcBorders>
              <w:top w:val="nil"/>
              <w:left w:val="single" w:sz="4" w:space="0" w:color="auto"/>
              <w:bottom w:val="nil"/>
              <w:right w:val="single" w:sz="4" w:space="0" w:color="auto"/>
            </w:tcBorders>
          </w:tcPr>
          <w:p w14:paraId="56849A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4E6D8" w14:textId="77777777" w:rsidR="000E51CD" w:rsidRPr="00140E21" w:rsidRDefault="000E51CD" w:rsidP="00FC312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B8BC7D" w14:textId="77777777" w:rsidR="000E51CD" w:rsidRPr="00140E21" w:rsidRDefault="000E51CD" w:rsidP="00FC312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E51CD" w:rsidRPr="00140E21" w14:paraId="7BB7A399" w14:textId="77777777" w:rsidTr="00FC312E">
        <w:trPr>
          <w:cantSplit/>
          <w:tblHeader/>
          <w:jc w:val="center"/>
        </w:trPr>
        <w:tc>
          <w:tcPr>
            <w:tcW w:w="1980" w:type="dxa"/>
            <w:tcBorders>
              <w:top w:val="nil"/>
              <w:left w:val="single" w:sz="4" w:space="0" w:color="auto"/>
              <w:bottom w:val="nil"/>
              <w:right w:val="single" w:sz="4" w:space="0" w:color="auto"/>
            </w:tcBorders>
          </w:tcPr>
          <w:p w14:paraId="2D39644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A874" w14:textId="77777777" w:rsidR="000E51CD" w:rsidRPr="00140E21" w:rsidRDefault="000E51CD" w:rsidP="00FC312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5032C0" w14:textId="77777777" w:rsidR="000E51CD" w:rsidRPr="00140E21" w:rsidRDefault="000E51CD" w:rsidP="00FC312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E51CD" w:rsidRPr="00140E21" w14:paraId="079785CA" w14:textId="77777777" w:rsidTr="00FC312E">
        <w:trPr>
          <w:cantSplit/>
          <w:tblHeader/>
          <w:jc w:val="center"/>
        </w:trPr>
        <w:tc>
          <w:tcPr>
            <w:tcW w:w="1980" w:type="dxa"/>
            <w:tcBorders>
              <w:top w:val="nil"/>
              <w:left w:val="single" w:sz="4" w:space="0" w:color="auto"/>
              <w:bottom w:val="nil"/>
              <w:right w:val="single" w:sz="4" w:space="0" w:color="auto"/>
            </w:tcBorders>
          </w:tcPr>
          <w:p w14:paraId="4F0C19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B98F2" w14:textId="77777777" w:rsidR="000E51CD" w:rsidRPr="00140E21" w:rsidRDefault="000E51CD" w:rsidP="00FC312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972C9F" w14:textId="77777777" w:rsidR="000E51CD" w:rsidRPr="00140E21" w:rsidRDefault="000E51CD" w:rsidP="00FC312E">
            <w:pPr>
              <w:pStyle w:val="TAL"/>
              <w:rPr>
                <w:rFonts w:eastAsia="Malgun Gothic"/>
              </w:rPr>
            </w:pPr>
            <w:r w:rsidRPr="00140E21">
              <w:rPr>
                <w:rFonts w:eastAsia="Malgun Gothic"/>
              </w:rPr>
              <w:t>Indicate the static IP address/prefix for the DNN, S-NSSAI.</w:t>
            </w:r>
          </w:p>
        </w:tc>
      </w:tr>
      <w:tr w:rsidR="000E51CD" w:rsidRPr="00140E21" w14:paraId="6850990B" w14:textId="77777777" w:rsidTr="00FC312E">
        <w:trPr>
          <w:cantSplit/>
          <w:tblHeader/>
          <w:jc w:val="center"/>
        </w:trPr>
        <w:tc>
          <w:tcPr>
            <w:tcW w:w="1980" w:type="dxa"/>
            <w:tcBorders>
              <w:top w:val="nil"/>
              <w:left w:val="single" w:sz="4" w:space="0" w:color="auto"/>
              <w:bottom w:val="nil"/>
              <w:right w:val="single" w:sz="4" w:space="0" w:color="auto"/>
            </w:tcBorders>
          </w:tcPr>
          <w:p w14:paraId="5AF4486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BB10C" w14:textId="77777777" w:rsidR="000E51CD" w:rsidRPr="00140E21" w:rsidRDefault="000E51CD" w:rsidP="00FC312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2141AAF" w14:textId="77777777" w:rsidR="000E51CD" w:rsidRPr="00140E21" w:rsidRDefault="000E51CD" w:rsidP="00FC312E">
            <w:pPr>
              <w:pStyle w:val="TAL"/>
              <w:rPr>
                <w:rFonts w:eastAsia="Malgun Gothic"/>
              </w:rPr>
            </w:pPr>
            <w:r w:rsidRPr="00140E21">
              <w:rPr>
                <w:rFonts w:eastAsia="Malgun Gothic"/>
              </w:rPr>
              <w:t>Indicates the security policy for integrity protection and encryption for the user plane.</w:t>
            </w:r>
          </w:p>
        </w:tc>
      </w:tr>
      <w:tr w:rsidR="000E51CD" w:rsidRPr="00140E21" w14:paraId="4A9E2AC9" w14:textId="77777777" w:rsidTr="00FC312E">
        <w:trPr>
          <w:cantSplit/>
          <w:tblHeader/>
          <w:jc w:val="center"/>
        </w:trPr>
        <w:tc>
          <w:tcPr>
            <w:tcW w:w="1980" w:type="dxa"/>
            <w:tcBorders>
              <w:top w:val="nil"/>
              <w:left w:val="single" w:sz="4" w:space="0" w:color="auto"/>
              <w:bottom w:val="nil"/>
              <w:right w:val="single" w:sz="4" w:space="0" w:color="auto"/>
            </w:tcBorders>
          </w:tcPr>
          <w:p w14:paraId="770C2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2EE75" w14:textId="77777777" w:rsidR="000E51CD" w:rsidRPr="00140E21" w:rsidRDefault="000E51CD" w:rsidP="00FC312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72BBDF" w14:textId="77777777" w:rsidR="000E51CD" w:rsidRPr="00140E21" w:rsidRDefault="000E51CD" w:rsidP="00FC312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E51CD" w:rsidRPr="00140E21" w14:paraId="68938E06" w14:textId="77777777" w:rsidTr="00FC312E">
        <w:trPr>
          <w:cantSplit/>
          <w:tblHeader/>
          <w:jc w:val="center"/>
        </w:trPr>
        <w:tc>
          <w:tcPr>
            <w:tcW w:w="1980" w:type="dxa"/>
            <w:tcBorders>
              <w:top w:val="nil"/>
              <w:left w:val="single" w:sz="4" w:space="0" w:color="auto"/>
              <w:bottom w:val="nil"/>
              <w:right w:val="single" w:sz="4" w:space="0" w:color="auto"/>
            </w:tcBorders>
          </w:tcPr>
          <w:p w14:paraId="30DC338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AB12845" w14:textId="77777777" w:rsidR="000E51CD" w:rsidRPr="00140E21" w:rsidRDefault="000E51CD" w:rsidP="00FC312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962A653" w14:textId="77777777" w:rsidR="000E51CD" w:rsidRPr="00140E21" w:rsidRDefault="000E51CD" w:rsidP="00FC312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E51CD" w:rsidRPr="00140E21" w14:paraId="402AB310" w14:textId="77777777" w:rsidTr="00FC312E">
        <w:trPr>
          <w:cantSplit/>
          <w:tblHeader/>
          <w:jc w:val="center"/>
        </w:trPr>
        <w:tc>
          <w:tcPr>
            <w:tcW w:w="1980" w:type="dxa"/>
            <w:tcBorders>
              <w:top w:val="nil"/>
              <w:left w:val="single" w:sz="4" w:space="0" w:color="auto"/>
              <w:bottom w:val="nil"/>
              <w:right w:val="single" w:sz="4" w:space="0" w:color="auto"/>
            </w:tcBorders>
          </w:tcPr>
          <w:p w14:paraId="7FBC6E2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A65D8" w14:textId="77777777" w:rsidR="000E51CD" w:rsidRPr="00140E21" w:rsidRDefault="000E51CD" w:rsidP="00FC312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781F898" w14:textId="77777777" w:rsidR="000E51CD" w:rsidRPr="00140E21" w:rsidRDefault="000E51CD" w:rsidP="00FC312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E51CD" w:rsidRPr="00140E21" w14:paraId="32C71F6D" w14:textId="77777777" w:rsidTr="00FC312E">
        <w:trPr>
          <w:cantSplit/>
          <w:tblHeader/>
          <w:jc w:val="center"/>
        </w:trPr>
        <w:tc>
          <w:tcPr>
            <w:tcW w:w="1980" w:type="dxa"/>
            <w:tcBorders>
              <w:top w:val="nil"/>
              <w:left w:val="single" w:sz="4" w:space="0" w:color="auto"/>
              <w:bottom w:val="nil"/>
              <w:right w:val="single" w:sz="4" w:space="0" w:color="auto"/>
            </w:tcBorders>
          </w:tcPr>
          <w:p w14:paraId="4124507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FD566" w14:textId="77777777" w:rsidR="000E51CD" w:rsidRPr="00140E21" w:rsidRDefault="000E51CD" w:rsidP="00FC312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1A80AC" w14:textId="77777777" w:rsidR="000E51CD" w:rsidRPr="00140E21" w:rsidRDefault="000E51CD" w:rsidP="00FC312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E51CD" w:rsidRPr="00140E21" w14:paraId="5F3CFF08" w14:textId="77777777" w:rsidTr="00FC312E">
        <w:trPr>
          <w:cantSplit/>
          <w:tblHeader/>
          <w:jc w:val="center"/>
        </w:trPr>
        <w:tc>
          <w:tcPr>
            <w:tcW w:w="1980" w:type="dxa"/>
            <w:tcBorders>
              <w:top w:val="nil"/>
              <w:left w:val="single" w:sz="4" w:space="0" w:color="auto"/>
              <w:bottom w:val="nil"/>
              <w:right w:val="single" w:sz="4" w:space="0" w:color="auto"/>
            </w:tcBorders>
          </w:tcPr>
          <w:p w14:paraId="1C0D636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A3E5B" w14:textId="77777777" w:rsidR="000E51CD" w:rsidRPr="00140E21" w:rsidRDefault="000E51CD" w:rsidP="00FC312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626F2CA" w14:textId="77777777" w:rsidR="000E51CD" w:rsidRPr="00140E21" w:rsidRDefault="000E51CD" w:rsidP="00FC312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E51CD" w:rsidRPr="00140E21" w14:paraId="060C5B0E" w14:textId="77777777" w:rsidTr="00FC312E">
        <w:trPr>
          <w:cantSplit/>
          <w:tblHeader/>
          <w:jc w:val="center"/>
        </w:trPr>
        <w:tc>
          <w:tcPr>
            <w:tcW w:w="1980" w:type="dxa"/>
            <w:tcBorders>
              <w:top w:val="nil"/>
              <w:left w:val="single" w:sz="4" w:space="0" w:color="auto"/>
              <w:bottom w:val="nil"/>
              <w:right w:val="single" w:sz="4" w:space="0" w:color="auto"/>
            </w:tcBorders>
          </w:tcPr>
          <w:p w14:paraId="4210B2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E9E80" w14:textId="77777777" w:rsidR="000E51CD" w:rsidRPr="00140E21" w:rsidRDefault="000E51CD" w:rsidP="00FC312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7035623" w14:textId="77777777" w:rsidR="000E51CD" w:rsidRPr="00140E21" w:rsidRDefault="000E51CD" w:rsidP="00FC312E">
            <w:pPr>
              <w:pStyle w:val="TAL"/>
              <w:rPr>
                <w:rFonts w:eastAsia="Malgun Gothic"/>
              </w:rPr>
            </w:pPr>
            <w:r>
              <w:rPr>
                <w:rFonts w:eastAsia="Malgun Gothic"/>
              </w:rPr>
              <w:t>Indicates whether MA PDU session establishment is allowed.</w:t>
            </w:r>
          </w:p>
        </w:tc>
      </w:tr>
      <w:tr w:rsidR="000E51CD" w:rsidRPr="00140E21" w14:paraId="7DAC94C4" w14:textId="77777777" w:rsidTr="00FC312E">
        <w:trPr>
          <w:cantSplit/>
          <w:tblHeader/>
          <w:jc w:val="center"/>
        </w:trPr>
        <w:tc>
          <w:tcPr>
            <w:tcW w:w="1980" w:type="dxa"/>
            <w:tcBorders>
              <w:top w:val="nil"/>
              <w:left w:val="single" w:sz="4" w:space="0" w:color="auto"/>
              <w:bottom w:val="nil"/>
              <w:right w:val="single" w:sz="4" w:space="0" w:color="auto"/>
            </w:tcBorders>
          </w:tcPr>
          <w:p w14:paraId="230DCF8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E29CE" w14:textId="77777777" w:rsidR="000E51CD" w:rsidRDefault="000E51CD" w:rsidP="00FC312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F6A88A" w14:textId="77777777" w:rsidR="000E51CD" w:rsidRDefault="000E51CD" w:rsidP="00FC312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E51CD" w:rsidRPr="00140E21" w14:paraId="0085B362" w14:textId="77777777" w:rsidTr="00FC312E">
        <w:trPr>
          <w:cantSplit/>
          <w:tblHeader/>
          <w:jc w:val="center"/>
        </w:trPr>
        <w:tc>
          <w:tcPr>
            <w:tcW w:w="1980" w:type="dxa"/>
            <w:tcBorders>
              <w:top w:val="nil"/>
              <w:left w:val="single" w:sz="4" w:space="0" w:color="auto"/>
              <w:bottom w:val="nil"/>
              <w:right w:val="single" w:sz="4" w:space="0" w:color="auto"/>
            </w:tcBorders>
          </w:tcPr>
          <w:p w14:paraId="60D40CD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DE588" w14:textId="77777777" w:rsidR="000E51CD" w:rsidRPr="00140E21" w:rsidRDefault="000E51CD" w:rsidP="00FC312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45B602F" w14:textId="77777777" w:rsidR="000E51CD" w:rsidRPr="00140E21" w:rsidRDefault="000E51CD" w:rsidP="00FC312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E51CD" w:rsidRPr="00140E21" w14:paraId="54B8978A" w14:textId="77777777" w:rsidTr="00FC312E">
        <w:trPr>
          <w:cantSplit/>
          <w:tblHeader/>
          <w:jc w:val="center"/>
        </w:trPr>
        <w:tc>
          <w:tcPr>
            <w:tcW w:w="1980" w:type="dxa"/>
            <w:tcBorders>
              <w:top w:val="nil"/>
              <w:left w:val="single" w:sz="4" w:space="0" w:color="auto"/>
              <w:bottom w:val="nil"/>
              <w:right w:val="single" w:sz="4" w:space="0" w:color="auto"/>
            </w:tcBorders>
          </w:tcPr>
          <w:p w14:paraId="243F74F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62030" w14:textId="77777777" w:rsidR="000E51CD" w:rsidRDefault="000E51CD" w:rsidP="00FC312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BBDA03A" w14:textId="77777777" w:rsidR="000E51CD" w:rsidRDefault="000E51CD" w:rsidP="00FC312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E51CD" w:rsidRPr="00140E21" w14:paraId="58EEE817" w14:textId="77777777" w:rsidTr="00FC312E">
        <w:trPr>
          <w:cantSplit/>
          <w:tblHeader/>
          <w:jc w:val="center"/>
        </w:trPr>
        <w:tc>
          <w:tcPr>
            <w:tcW w:w="1980" w:type="dxa"/>
            <w:tcBorders>
              <w:top w:val="nil"/>
              <w:left w:val="single" w:sz="4" w:space="0" w:color="auto"/>
              <w:bottom w:val="nil"/>
              <w:right w:val="single" w:sz="4" w:space="0" w:color="auto"/>
            </w:tcBorders>
          </w:tcPr>
          <w:p w14:paraId="489A6F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DD60A" w14:textId="77777777" w:rsidR="000E51CD" w:rsidRDefault="000E51CD" w:rsidP="00FC312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8C92DCC" w14:textId="77777777" w:rsidR="000E51CD" w:rsidRDefault="000E51CD" w:rsidP="00FC312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E51CD" w:rsidRPr="00140E21" w14:paraId="510B6E25" w14:textId="77777777" w:rsidTr="00FC312E">
        <w:trPr>
          <w:cantSplit/>
          <w:tblHeader/>
          <w:jc w:val="center"/>
        </w:trPr>
        <w:tc>
          <w:tcPr>
            <w:tcW w:w="1980" w:type="dxa"/>
            <w:tcBorders>
              <w:top w:val="nil"/>
              <w:left w:val="single" w:sz="4" w:space="0" w:color="auto"/>
              <w:bottom w:val="nil"/>
              <w:right w:val="single" w:sz="4" w:space="0" w:color="auto"/>
            </w:tcBorders>
          </w:tcPr>
          <w:p w14:paraId="604A9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9564" w14:textId="77777777" w:rsidR="000E51CD" w:rsidRDefault="000E51CD" w:rsidP="00FC312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CCDB71" w14:textId="2CA0F946" w:rsidR="000E51CD" w:rsidRDefault="000E51CD" w:rsidP="00FC312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E51CD" w:rsidRPr="00140E21" w14:paraId="5A0DA86E" w14:textId="77777777" w:rsidTr="00FC312E">
        <w:trPr>
          <w:cantSplit/>
          <w:tblHeader/>
          <w:jc w:val="center"/>
        </w:trPr>
        <w:tc>
          <w:tcPr>
            <w:tcW w:w="1980" w:type="dxa"/>
            <w:tcBorders>
              <w:top w:val="nil"/>
              <w:left w:val="single" w:sz="4" w:space="0" w:color="auto"/>
              <w:bottom w:val="nil"/>
              <w:right w:val="single" w:sz="4" w:space="0" w:color="auto"/>
            </w:tcBorders>
          </w:tcPr>
          <w:p w14:paraId="3E8D511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CBC6A" w14:textId="77777777" w:rsidR="000E51CD" w:rsidRDefault="000E51CD" w:rsidP="00FC312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C851F47" w14:textId="77777777" w:rsidR="000E51CD" w:rsidRDefault="000E51CD" w:rsidP="00FC312E">
            <w:pPr>
              <w:pStyle w:val="TAL"/>
              <w:rPr>
                <w:rFonts w:eastAsia="Malgun Gothic"/>
              </w:rPr>
            </w:pPr>
            <w:r>
              <w:rPr>
                <w:rFonts w:eastAsia="Malgun Gothic"/>
              </w:rPr>
              <w:t>Indicates whether the UE is authorized to use 5GC assisted EAS discovery via EASDF (as defined in TS 23.548 [74]).</w:t>
            </w:r>
          </w:p>
        </w:tc>
      </w:tr>
      <w:tr w:rsidR="000E51CD" w:rsidRPr="00140E21" w14:paraId="666004D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590362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ECB62" w14:textId="77777777" w:rsidR="000E51CD" w:rsidRPr="00140E21" w:rsidRDefault="000E51CD" w:rsidP="00FC312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B2D5D46" w14:textId="77777777" w:rsidR="000E51CD" w:rsidRPr="00140E21" w:rsidRDefault="000E51CD" w:rsidP="00FC312E">
            <w:pPr>
              <w:pStyle w:val="TAL"/>
              <w:rPr>
                <w:rFonts w:eastAsia="Malgun Gothic"/>
              </w:rPr>
            </w:pPr>
            <w:r>
              <w:rPr>
                <w:rFonts w:eastAsia="Malgun Gothic"/>
              </w:rPr>
              <w:t>Indicates whether the VPLMN is authorized for Home Routed Session Breakout (HR-SBO) (see NOTE 17 and NOTE 18).</w:t>
            </w:r>
          </w:p>
        </w:tc>
      </w:tr>
      <w:tr w:rsidR="000E51CD" w:rsidRPr="00140E21" w14:paraId="0AF68121"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CA6B813" w14:textId="77777777" w:rsidR="000E51CD" w:rsidRPr="00140E21" w:rsidRDefault="000E51CD" w:rsidP="00FC312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F07010"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081ABD" w14:textId="77777777" w:rsidR="000E51CD" w:rsidRPr="00140E21" w:rsidRDefault="000E51CD" w:rsidP="00FC312E">
            <w:pPr>
              <w:pStyle w:val="TAL"/>
              <w:rPr>
                <w:rFonts w:eastAsia="Malgun Gothic"/>
              </w:rPr>
            </w:pPr>
            <w:r w:rsidRPr="00140E21">
              <w:rPr>
                <w:rFonts w:eastAsia="Malgun Gothic"/>
              </w:rPr>
              <w:t>Corresponding SUPI for input GPSI.</w:t>
            </w:r>
          </w:p>
        </w:tc>
      </w:tr>
      <w:tr w:rsidR="000E51CD" w:rsidRPr="00140E21" w14:paraId="37276C8D" w14:textId="77777777" w:rsidTr="00FC312E">
        <w:trPr>
          <w:cantSplit/>
          <w:tblHeader/>
          <w:jc w:val="center"/>
        </w:trPr>
        <w:tc>
          <w:tcPr>
            <w:tcW w:w="1980" w:type="dxa"/>
            <w:tcBorders>
              <w:top w:val="nil"/>
              <w:left w:val="single" w:sz="4" w:space="0" w:color="auto"/>
              <w:bottom w:val="nil"/>
              <w:right w:val="single" w:sz="4" w:space="0" w:color="auto"/>
            </w:tcBorders>
          </w:tcPr>
          <w:p w14:paraId="2DC498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5A3B" w14:textId="77777777" w:rsidR="000E51CD" w:rsidRPr="00140E21" w:rsidRDefault="000E51CD" w:rsidP="00FC312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77849D" w14:textId="77777777" w:rsidR="000E51CD" w:rsidRPr="00140E21" w:rsidRDefault="000E51CD" w:rsidP="00FC312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E51CD" w:rsidRPr="00140E21" w14:paraId="3523721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7E7C3E2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A4632" w14:textId="77777777" w:rsidR="000E51CD" w:rsidRPr="00140E21" w:rsidRDefault="000E51CD" w:rsidP="00FC312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B13E420" w14:textId="77777777" w:rsidR="000E51CD" w:rsidRPr="00140E21" w:rsidRDefault="000E51CD" w:rsidP="00FC312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E51CD" w:rsidRPr="00140E21" w14:paraId="50F6E7D6"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DDE894" w14:textId="77777777" w:rsidR="000E51CD" w:rsidRPr="00140E21" w:rsidRDefault="000E51CD" w:rsidP="00FC312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303D05" w14:textId="77777777" w:rsidR="000E51CD" w:rsidRPr="00140E21" w:rsidRDefault="000E51CD" w:rsidP="00FC312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4A1DF0F" w14:textId="77777777" w:rsidR="000E51CD" w:rsidRPr="00140E21" w:rsidRDefault="000E51CD" w:rsidP="00FC312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E51CD" w:rsidRPr="00140E21" w14:paraId="57948B01"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28EF16" w14:textId="77777777" w:rsidR="000E51CD" w:rsidRPr="00140E21" w:rsidRDefault="000E51CD" w:rsidP="00FC312E">
            <w:pPr>
              <w:pStyle w:val="TAL"/>
              <w:rPr>
                <w:rFonts w:eastAsia="SimSun"/>
                <w:lang w:eastAsia="zh-CN"/>
              </w:rPr>
            </w:pPr>
            <w:r w:rsidRPr="00140E21">
              <w:rPr>
                <w:rFonts w:eastAsia="SimSun"/>
                <w:lang w:eastAsia="zh-CN"/>
              </w:rPr>
              <w:t>LCS privacy</w:t>
            </w:r>
          </w:p>
          <w:p w14:paraId="5C68D983" w14:textId="77777777" w:rsidR="000E51CD" w:rsidRPr="00140E21" w:rsidRDefault="000E51CD" w:rsidP="00FC312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D6D4B1C" w14:textId="77777777" w:rsidR="000E51CD" w:rsidRPr="00140E21" w:rsidRDefault="000E51CD" w:rsidP="00FC312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E746D1" w14:textId="77777777" w:rsidR="000E51CD" w:rsidRPr="00140E21" w:rsidRDefault="000E51CD" w:rsidP="00FC312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E51CD" w:rsidRPr="00140E21" w14:paraId="2360D08C"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A57F59" w14:textId="77777777" w:rsidR="000E51CD" w:rsidRPr="00140E21" w:rsidRDefault="000E51CD" w:rsidP="00FC312E">
            <w:pPr>
              <w:pStyle w:val="TAL"/>
              <w:rPr>
                <w:rFonts w:eastAsia="SimSun"/>
                <w:lang w:eastAsia="zh-CN"/>
              </w:rPr>
            </w:pPr>
            <w:r w:rsidRPr="00140E21">
              <w:rPr>
                <w:rFonts w:eastAsia="SimSun"/>
                <w:lang w:eastAsia="zh-CN"/>
              </w:rPr>
              <w:t>LCS mobile origination</w:t>
            </w:r>
          </w:p>
          <w:p w14:paraId="00137F4F" w14:textId="77777777" w:rsidR="000E51CD" w:rsidRPr="00140E21" w:rsidRDefault="000E51CD" w:rsidP="00FC312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07A47D" w14:textId="77777777" w:rsidR="000E51CD" w:rsidRPr="00140E21" w:rsidRDefault="000E51CD" w:rsidP="00FC312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3DF806" w14:textId="77777777" w:rsidR="000E51CD" w:rsidRPr="00140E21" w:rsidRDefault="000E51CD" w:rsidP="00FC312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E51CD" w:rsidRPr="00140E21" w14:paraId="7E6FAEAB"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D4E5E" w14:textId="77777777" w:rsidR="000E51CD" w:rsidRPr="00140E21" w:rsidRDefault="000E51CD" w:rsidP="00FC312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9245F3C" w14:textId="77777777" w:rsidR="000E51CD" w:rsidRPr="00140E21" w:rsidRDefault="000E51CD" w:rsidP="00FC312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668100" w14:textId="77777777" w:rsidR="000E51CD" w:rsidRPr="00140E21" w:rsidRDefault="000E51CD" w:rsidP="00FC312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E51CD" w:rsidRPr="00140E21" w14:paraId="5643CBE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CD5E0" w14:textId="77777777" w:rsidR="000E51CD" w:rsidRPr="00140E21" w:rsidRDefault="000E51CD" w:rsidP="00FC312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EF5C0AD" w14:textId="77777777" w:rsidR="000E51CD" w:rsidRPr="00140E21" w:rsidRDefault="000E51CD" w:rsidP="00FC312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ED7F91" w14:textId="77777777" w:rsidR="000E51CD" w:rsidRPr="00140E21" w:rsidRDefault="000E51CD" w:rsidP="00FC312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E51CD" w:rsidRPr="00140E21" w14:paraId="6D247909"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1F1F187" w14:textId="77777777" w:rsidR="000E51CD" w:rsidRPr="00140E21" w:rsidRDefault="000E51CD" w:rsidP="00FC312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CB79A5" w14:textId="77777777" w:rsidR="000E51CD" w:rsidRPr="00140E21" w:rsidRDefault="000E51CD" w:rsidP="00FC312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069239"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178F7E97" w14:textId="77777777" w:rsidTr="00FC312E">
        <w:trPr>
          <w:cantSplit/>
          <w:tblHeader/>
          <w:jc w:val="center"/>
        </w:trPr>
        <w:tc>
          <w:tcPr>
            <w:tcW w:w="1980" w:type="dxa"/>
            <w:tcBorders>
              <w:top w:val="nil"/>
              <w:left w:val="single" w:sz="4" w:space="0" w:color="auto"/>
              <w:bottom w:val="nil"/>
              <w:right w:val="single" w:sz="4" w:space="0" w:color="auto"/>
            </w:tcBorders>
          </w:tcPr>
          <w:p w14:paraId="2B44306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29DA3" w14:textId="77777777" w:rsidR="000E51CD" w:rsidRPr="00140E21" w:rsidRDefault="000E51CD" w:rsidP="00FC312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9666076"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08222517" w14:textId="77777777" w:rsidTr="00FC312E">
        <w:trPr>
          <w:cantSplit/>
          <w:tblHeader/>
          <w:jc w:val="center"/>
        </w:trPr>
        <w:tc>
          <w:tcPr>
            <w:tcW w:w="1980" w:type="dxa"/>
            <w:tcBorders>
              <w:top w:val="nil"/>
              <w:left w:val="single" w:sz="4" w:space="0" w:color="auto"/>
              <w:bottom w:val="nil"/>
              <w:right w:val="single" w:sz="4" w:space="0" w:color="auto"/>
            </w:tcBorders>
          </w:tcPr>
          <w:p w14:paraId="76F813A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2C10" w14:textId="77777777" w:rsidR="000E51CD" w:rsidRPr="00140E21" w:rsidRDefault="000E51CD" w:rsidP="00FC312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2022A6B"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E51CD" w:rsidRPr="00140E21" w14:paraId="23DDB621"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0F58B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CF3B" w14:textId="77777777" w:rsidR="000E51CD" w:rsidRPr="00140E21" w:rsidRDefault="000E51CD" w:rsidP="00FC312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605B42C"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E51CD" w:rsidRPr="00140E21" w14:paraId="2193E7E0"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BA0E808" w14:textId="77777777" w:rsidR="000E51CD" w:rsidRPr="00140E21" w:rsidRDefault="000E51CD" w:rsidP="00FC312E">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6F23ECB" w14:textId="77777777" w:rsidR="000E51CD" w:rsidRPr="00140E21" w:rsidRDefault="000E51CD" w:rsidP="00FC312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5FBAF4"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E51CD" w:rsidRPr="00140E21" w14:paraId="4AD391A4" w14:textId="77777777" w:rsidTr="00FC312E">
        <w:trPr>
          <w:cantSplit/>
          <w:tblHeader/>
          <w:jc w:val="center"/>
        </w:trPr>
        <w:tc>
          <w:tcPr>
            <w:tcW w:w="1980" w:type="dxa"/>
            <w:tcBorders>
              <w:top w:val="nil"/>
              <w:left w:val="single" w:sz="4" w:space="0" w:color="auto"/>
              <w:bottom w:val="nil"/>
              <w:right w:val="single" w:sz="4" w:space="0" w:color="auto"/>
            </w:tcBorders>
          </w:tcPr>
          <w:p w14:paraId="42334FE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DD884" w14:textId="77777777" w:rsidR="000E51CD" w:rsidRPr="00140E21" w:rsidRDefault="000E51CD" w:rsidP="00FC312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B81A3D"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E51CD" w:rsidRPr="00140E21" w14:paraId="691C7B60" w14:textId="77777777" w:rsidTr="00FC312E">
        <w:trPr>
          <w:cantSplit/>
          <w:tblHeader/>
          <w:jc w:val="center"/>
        </w:trPr>
        <w:tc>
          <w:tcPr>
            <w:tcW w:w="1980" w:type="dxa"/>
            <w:tcBorders>
              <w:top w:val="nil"/>
              <w:left w:val="single" w:sz="4" w:space="0" w:color="auto"/>
              <w:bottom w:val="nil"/>
              <w:right w:val="single" w:sz="4" w:space="0" w:color="auto"/>
            </w:tcBorders>
          </w:tcPr>
          <w:p w14:paraId="3187279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735C9" w14:textId="77777777" w:rsidR="000E51CD" w:rsidRPr="00140E21" w:rsidRDefault="000E51CD" w:rsidP="00FC312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A716A5"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E51CD" w:rsidRPr="00140E21" w14:paraId="0E733FA7"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04B5FE0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FD99" w14:textId="77777777" w:rsidR="000E51CD" w:rsidRPr="00140E21" w:rsidRDefault="000E51CD" w:rsidP="00FC312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356A7E1"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E51CD" w:rsidRPr="00140E21" w14:paraId="16108D67" w14:textId="77777777" w:rsidTr="00FC312E">
        <w:trPr>
          <w:cantSplit/>
          <w:tblHeader/>
          <w:jc w:val="center"/>
        </w:trPr>
        <w:tc>
          <w:tcPr>
            <w:tcW w:w="1980" w:type="dxa"/>
            <w:tcBorders>
              <w:top w:val="nil"/>
              <w:left w:val="single" w:sz="4" w:space="0" w:color="auto"/>
              <w:bottom w:val="nil"/>
              <w:right w:val="single" w:sz="4" w:space="0" w:color="auto"/>
            </w:tcBorders>
          </w:tcPr>
          <w:p w14:paraId="765DA622" w14:textId="77777777" w:rsidR="000E51CD" w:rsidRPr="00140E21" w:rsidRDefault="000E51CD" w:rsidP="00FC312E">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1BB5699" w14:textId="77777777" w:rsidR="000E51CD" w:rsidRPr="00140E21" w:rsidRDefault="000E51CD" w:rsidP="00FC312E">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F5E2F5" w14:textId="12E5228B" w:rsidR="000E51CD" w:rsidRPr="00140E21" w:rsidRDefault="000E51CD" w:rsidP="00FC312E">
            <w:pPr>
              <w:pStyle w:val="TAL"/>
              <w:rPr>
                <w:rFonts w:eastAsia="Malgun Gothic"/>
              </w:rPr>
            </w:pPr>
            <w:r>
              <w:rPr>
                <w:rFonts w:eastAsia="Malgun Gothic"/>
              </w:rPr>
              <w:t xml:space="preserve">Indicates whether the UE is authorized to: use ProSe Direct Discovery, use ProSe Direct Communication, use both ProSe Direct Discovery and ProSe Direct Communication, use or serve as a ProSe UE-to-Network Relay and use multiple-path transmission via direct </w:t>
            </w:r>
            <w:proofErr w:type="spellStart"/>
            <w:r>
              <w:rPr>
                <w:rFonts w:eastAsia="Malgun Gothic"/>
              </w:rPr>
              <w:t>Uu</w:t>
            </w:r>
            <w:proofErr w:type="spellEnd"/>
            <w:r>
              <w:rPr>
                <w:rFonts w:eastAsia="Malgun Gothic"/>
              </w:rPr>
              <w:t xml:space="preserve"> path and via 5G ProSe Layer-2 UE-to-Network Relay as a 5G ProSe Layer-2 Remote UE.</w:t>
            </w:r>
          </w:p>
        </w:tc>
      </w:tr>
      <w:tr w:rsidR="000E51CD" w:rsidRPr="00140E21" w14:paraId="64A58286"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40D5BF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8DB5C2" w14:textId="77777777" w:rsidR="000E51CD" w:rsidRPr="00140E21" w:rsidRDefault="000E51CD" w:rsidP="00FC312E">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82BD50"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2F5711" w:rsidRPr="00140E21" w14:paraId="62451D33" w14:textId="77777777" w:rsidTr="00E14CD9">
        <w:trPr>
          <w:cantSplit/>
          <w:tblHeader/>
          <w:jc w:val="center"/>
        </w:trPr>
        <w:tc>
          <w:tcPr>
            <w:tcW w:w="1980" w:type="dxa"/>
            <w:vMerge w:val="restart"/>
            <w:tcBorders>
              <w:top w:val="single" w:sz="4" w:space="0" w:color="auto"/>
              <w:left w:val="single" w:sz="4" w:space="0" w:color="auto"/>
              <w:right w:val="single" w:sz="4" w:space="0" w:color="auto"/>
            </w:tcBorders>
          </w:tcPr>
          <w:p w14:paraId="3C8D2E10" w14:textId="77777777" w:rsidR="002F5711" w:rsidRPr="00140E21" w:rsidRDefault="002F5711" w:rsidP="00FC312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2CFE6C" w14:textId="7E54D445" w:rsidR="002F5711" w:rsidRPr="00140E21" w:rsidRDefault="002F5711" w:rsidP="00FC312E">
            <w:pPr>
              <w:pStyle w:val="TAL"/>
              <w:rPr>
                <w:rFonts w:eastAsia="Malgun Gothic"/>
              </w:rPr>
            </w:pPr>
            <w:r w:rsidRPr="002B6479">
              <w:rPr>
                <w:rFonts w:eastAsia="Malgun Gothic"/>
              </w:rPr>
              <w:t>MBS Service Authorization</w:t>
            </w:r>
            <w:ins w:id="9" w:author="Ericsson" w:date="2023-04-19T06:32:00Z">
              <w:r w:rsidRPr="002B6479">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4C292A35" w14:textId="6C30C85D" w:rsidR="002F5711" w:rsidRPr="00140E21" w:rsidRDefault="002F5711" w:rsidP="002B6479">
            <w:pPr>
              <w:pStyle w:val="TAL"/>
              <w:rPr>
                <w:rFonts w:eastAsia="Malgun Gothic"/>
              </w:rPr>
            </w:pPr>
            <w:r w:rsidRPr="002F5711">
              <w:rPr>
                <w:rFonts w:eastAsia="Malgun Gothic"/>
              </w:rPr>
              <w:t>Indicates whether</w:t>
            </w:r>
            <w:r>
              <w:rPr>
                <w:rFonts w:eastAsia="Malgun Gothic"/>
              </w:rPr>
              <w:t xml:space="preserve"> the UE is authorized to use Multicast MBS service. May also indicate the multicast MBS Session which the UE is allowed to join if the UE is authorized to use multicast MBS Service.</w:t>
            </w:r>
          </w:p>
        </w:tc>
      </w:tr>
      <w:tr w:rsidR="002F5711" w:rsidRPr="00140E21" w14:paraId="1EE8FB09" w14:textId="77777777" w:rsidTr="000A63E6">
        <w:trPr>
          <w:cantSplit/>
          <w:tblHeader/>
          <w:jc w:val="center"/>
          <w:ins w:id="10" w:author="Ericsson" w:date="2023-04-19T06:33:00Z"/>
        </w:trPr>
        <w:tc>
          <w:tcPr>
            <w:tcW w:w="1980" w:type="dxa"/>
            <w:vMerge/>
            <w:tcBorders>
              <w:left w:val="single" w:sz="4" w:space="0" w:color="auto"/>
              <w:right w:val="single" w:sz="4" w:space="0" w:color="auto"/>
            </w:tcBorders>
          </w:tcPr>
          <w:p w14:paraId="43E1B698" w14:textId="77777777" w:rsidR="002F5711" w:rsidRDefault="002F5711" w:rsidP="00FC312E">
            <w:pPr>
              <w:pStyle w:val="TAL"/>
              <w:rPr>
                <w:ins w:id="11" w:author="Ericsson" w:date="2023-04-19T06:33: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526CF3E" w14:textId="74E458BF" w:rsidR="002F5711" w:rsidRPr="002B6479" w:rsidDel="002F5711" w:rsidRDefault="002F5711" w:rsidP="00FC312E">
            <w:pPr>
              <w:pStyle w:val="TAL"/>
              <w:rPr>
                <w:ins w:id="12" w:author="Ericsson" w:date="2023-04-19T06:33:00Z"/>
                <w:rFonts w:eastAsia="SimSun"/>
                <w:lang w:eastAsia="zh-CN"/>
              </w:rPr>
            </w:pPr>
            <w:ins w:id="13" w:author="Ericsson" w:date="2023-04-19T06:33:00Z">
              <w:r w:rsidRPr="002B6479">
                <w:rPr>
                  <w:rFonts w:eastAsia="Malgun Gothic"/>
                </w:rPr>
                <w:t>MBS Assistance Information</w:t>
              </w:r>
            </w:ins>
          </w:p>
        </w:tc>
        <w:tc>
          <w:tcPr>
            <w:tcW w:w="4225" w:type="dxa"/>
            <w:tcBorders>
              <w:top w:val="single" w:sz="4" w:space="0" w:color="auto"/>
              <w:left w:val="single" w:sz="4" w:space="0" w:color="auto"/>
              <w:bottom w:val="single" w:sz="4" w:space="0" w:color="auto"/>
              <w:right w:val="single" w:sz="4" w:space="0" w:color="auto"/>
            </w:tcBorders>
          </w:tcPr>
          <w:p w14:paraId="7CE9582F" w14:textId="127D73C6" w:rsidR="002F5711" w:rsidRPr="002B6479" w:rsidDel="002F5711" w:rsidRDefault="002F5711" w:rsidP="00FC312E">
            <w:pPr>
              <w:pStyle w:val="TAL"/>
              <w:rPr>
                <w:ins w:id="14" w:author="Ericsson" w:date="2023-04-19T06:33:00Z"/>
                <w:rFonts w:eastAsia="Malgun Gothic"/>
              </w:rPr>
            </w:pPr>
            <w:ins w:id="15" w:author="Ericsson" w:date="2023-04-19T06:36:00Z">
              <w:r w:rsidRPr="002B6479">
                <w:rPr>
                  <w:rFonts w:eastAsia="Malgun Gothic"/>
                </w:rPr>
                <w:t xml:space="preserve">Include MBS assistance information </w:t>
              </w:r>
            </w:ins>
            <w:ins w:id="16" w:author="Ericsson" w:date="2023-04-19T06:34:00Z">
              <w:r w:rsidRPr="002B6479">
                <w:rPr>
                  <w:rFonts w:eastAsia="Malgun Gothic"/>
                </w:rPr>
                <w:t>for a UE t</w:t>
              </w:r>
            </w:ins>
            <w:ins w:id="17" w:author="Ericsson" w:date="2023-04-19T06:35:00Z">
              <w:r w:rsidRPr="002B6479">
                <w:rPr>
                  <w:rFonts w:eastAsia="Malgun Gothic"/>
                </w:rPr>
                <w:t>hat join</w:t>
              </w:r>
            </w:ins>
            <w:ins w:id="18" w:author="Ericsson" w:date="2023-04-19T06:36:00Z">
              <w:r w:rsidRPr="002B6479">
                <w:rPr>
                  <w:rFonts w:eastAsia="Malgun Gothic"/>
                </w:rPr>
                <w:t>s</w:t>
              </w:r>
            </w:ins>
            <w:ins w:id="19" w:author="Ericsson" w:date="2023-04-19T06:35:00Z">
              <w:r w:rsidRPr="002B6479">
                <w:rPr>
                  <w:rFonts w:eastAsia="Malgun Gothic"/>
                </w:rPr>
                <w:t xml:space="preserve"> a multicast group</w:t>
              </w:r>
            </w:ins>
            <w:ins w:id="20" w:author="Ericsson" w:date="2023-04-19T06:34:00Z">
              <w:r w:rsidRPr="002B6479">
                <w:rPr>
                  <w:rFonts w:eastAsia="Malgun Gothic"/>
                </w:rPr>
                <w:t>.</w:t>
              </w:r>
            </w:ins>
          </w:p>
        </w:tc>
      </w:tr>
      <w:tr w:rsidR="000E51CD" w:rsidRPr="00140E21" w14:paraId="2B1A30CD" w14:textId="77777777" w:rsidTr="00FC312E">
        <w:trPr>
          <w:cantSplit/>
          <w:tblHeader/>
          <w:jc w:val="center"/>
        </w:trPr>
        <w:tc>
          <w:tcPr>
            <w:tcW w:w="1980" w:type="dxa"/>
            <w:tcBorders>
              <w:top w:val="nil"/>
              <w:left w:val="single" w:sz="4" w:space="0" w:color="auto"/>
              <w:bottom w:val="nil"/>
              <w:right w:val="single" w:sz="4" w:space="0" w:color="auto"/>
            </w:tcBorders>
          </w:tcPr>
          <w:p w14:paraId="107E2797" w14:textId="77777777" w:rsidR="000E51CD" w:rsidRPr="00140E21" w:rsidRDefault="000E51CD" w:rsidP="00FC312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2C17B36" w14:textId="77777777" w:rsidR="000E51CD" w:rsidRPr="00140E21" w:rsidRDefault="000E51CD" w:rsidP="00FC312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3A098A9" w14:textId="77777777" w:rsidR="000E51CD" w:rsidRDefault="000E51CD" w:rsidP="00FC312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30D87A1" w14:textId="77777777" w:rsidR="000E51CD" w:rsidRDefault="000E51CD" w:rsidP="00FC312E">
            <w:pPr>
              <w:pStyle w:val="TAL"/>
              <w:rPr>
                <w:rFonts w:eastAsia="Malgun Gothic"/>
              </w:rPr>
            </w:pPr>
          </w:p>
          <w:p w14:paraId="5918E51B" w14:textId="77777777" w:rsidR="000E51CD" w:rsidRPr="00140E21" w:rsidRDefault="000E51CD" w:rsidP="00FC312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E51CD" w:rsidRPr="00140E21" w14:paraId="5C22D89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6CEE2D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13F0D" w14:textId="77777777" w:rsidR="000E51CD" w:rsidRPr="00140E21" w:rsidRDefault="000E51CD" w:rsidP="00FC312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13CB39D" w14:textId="77777777" w:rsidR="000E51CD" w:rsidRDefault="000E51CD" w:rsidP="00FC312E">
            <w:pPr>
              <w:pStyle w:val="TAL"/>
              <w:rPr>
                <w:rFonts w:eastAsia="Malgun Gothic"/>
              </w:rPr>
            </w:pPr>
            <w:r>
              <w:rPr>
                <w:rFonts w:eastAsia="Malgun Gothic"/>
              </w:rPr>
              <w:t>Each containing the DNN/S-NSSAI and a reference to a PTP instance configuration pre-configured at the TSCTSF.</w:t>
            </w:r>
          </w:p>
          <w:p w14:paraId="10C33201" w14:textId="77777777" w:rsidR="000E51CD" w:rsidRDefault="000E51CD" w:rsidP="00FC312E">
            <w:pPr>
              <w:pStyle w:val="TAL"/>
              <w:rPr>
                <w:rFonts w:eastAsia="Malgun Gothic"/>
              </w:rPr>
            </w:pPr>
          </w:p>
          <w:p w14:paraId="2B620B09" w14:textId="77777777" w:rsidR="000E51CD" w:rsidRDefault="000E51CD" w:rsidP="00FC312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B4E1FDC" w14:textId="77777777" w:rsidR="000E51CD" w:rsidRDefault="000E51CD" w:rsidP="00FC312E">
            <w:pPr>
              <w:pStyle w:val="TAL"/>
              <w:rPr>
                <w:rFonts w:eastAsia="Malgun Gothic"/>
              </w:rPr>
            </w:pPr>
          </w:p>
          <w:p w14:paraId="2F293D56" w14:textId="77777777" w:rsidR="000E51CD" w:rsidRPr="00140E21" w:rsidRDefault="000E51CD" w:rsidP="00FC312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E51CD" w:rsidRPr="00140E21" w14:paraId="68A6170C" w14:textId="77777777" w:rsidTr="00FC312E">
        <w:trPr>
          <w:cantSplit/>
          <w:tblHeader/>
          <w:jc w:val="center"/>
        </w:trPr>
        <w:tc>
          <w:tcPr>
            <w:tcW w:w="9016" w:type="dxa"/>
            <w:gridSpan w:val="3"/>
            <w:tcBorders>
              <w:left w:val="single" w:sz="4" w:space="0" w:color="auto"/>
              <w:bottom w:val="single" w:sz="4" w:space="0" w:color="auto"/>
              <w:right w:val="single" w:sz="4" w:space="0" w:color="auto"/>
            </w:tcBorders>
          </w:tcPr>
          <w:p w14:paraId="3FDC1C94" w14:textId="77777777" w:rsidR="000E51CD" w:rsidRPr="00140E21" w:rsidRDefault="000E51CD" w:rsidP="00FC312E">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A41400A" w14:textId="77777777" w:rsidR="000E51CD" w:rsidRPr="00140E21" w:rsidRDefault="000E51CD" w:rsidP="00FC312E">
            <w:pPr>
              <w:pStyle w:val="TAN"/>
              <w:rPr>
                <w:rFonts w:eastAsia="Malgun Gothic"/>
              </w:rPr>
            </w:pPr>
            <w:r w:rsidRPr="00140E21">
              <w:rPr>
                <w:rFonts w:eastAsia="Malgun Gothic"/>
              </w:rPr>
              <w:t>NOTE 2:</w:t>
            </w:r>
            <w:r w:rsidRPr="00140E21">
              <w:rPr>
                <w:rFonts w:eastAsia="Malgun Gothic"/>
              </w:rPr>
              <w:tab/>
              <w:t>The default DNN shall not be a wildcard DNN.</w:t>
            </w:r>
          </w:p>
          <w:p w14:paraId="3442BD83" w14:textId="77777777" w:rsidR="000E51CD" w:rsidRPr="00140E21" w:rsidRDefault="000E51CD" w:rsidP="00FC312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F6D2A6B" w14:textId="77777777" w:rsidR="000E51CD" w:rsidRPr="00140E21" w:rsidRDefault="000E51CD" w:rsidP="00FC312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01574A" w14:textId="77777777" w:rsidR="000E51CD" w:rsidRDefault="000E51CD" w:rsidP="00FC312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7E74A5" w14:textId="77777777" w:rsidR="000E51CD" w:rsidRDefault="000E51CD" w:rsidP="00FC312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DB1B6" w14:textId="77777777" w:rsidR="000E51CD" w:rsidRDefault="000E51CD" w:rsidP="00FC312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A76FCE" w14:textId="77777777" w:rsidR="000E51CD" w:rsidRDefault="000E51CD" w:rsidP="00FC312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78FFC3" w14:textId="77777777" w:rsidR="000E51CD" w:rsidRDefault="000E51CD" w:rsidP="00FC312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F8B215" w14:textId="77777777" w:rsidR="000E51CD" w:rsidRDefault="000E51CD" w:rsidP="00FC312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D4AC17" w14:textId="77777777" w:rsidR="000E51CD" w:rsidRDefault="000E51CD" w:rsidP="00FC312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DACDBD" w14:textId="77777777" w:rsidR="000E51CD" w:rsidRDefault="000E51CD" w:rsidP="00FC312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013AE44" w14:textId="77777777" w:rsidR="000E51CD" w:rsidRDefault="000E51CD" w:rsidP="00FC312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E11420A" w14:textId="77777777" w:rsidR="000E51CD" w:rsidRDefault="000E51CD" w:rsidP="00FC312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71F6395" w14:textId="77777777" w:rsidR="000E51CD" w:rsidRDefault="000E51CD" w:rsidP="00FC312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A3C1EF8" w14:textId="77777777" w:rsidR="000E51CD" w:rsidRDefault="000E51CD" w:rsidP="00FC312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F7D1A1C" w14:textId="7B6AE830" w:rsidR="000E51CD" w:rsidRDefault="000E51CD" w:rsidP="00FC312E">
            <w:pPr>
              <w:pStyle w:val="TAN"/>
              <w:rPr>
                <w:rFonts w:eastAsia="Malgun Gothic"/>
              </w:rPr>
            </w:pPr>
            <w:r>
              <w:rPr>
                <w:rFonts w:eastAsia="Malgun Gothic"/>
              </w:rPr>
              <w:t>NOTE 17:</w:t>
            </w:r>
            <w:r>
              <w:rPr>
                <w:rFonts w:eastAsia="Malgun Gothic"/>
              </w:rPr>
              <w:tab/>
              <w:t>This information applies only for HR PDU Session.</w:t>
            </w:r>
          </w:p>
          <w:p w14:paraId="2D5F947E" w14:textId="77777777" w:rsidR="000E51CD" w:rsidRDefault="000E51CD" w:rsidP="00FC312E">
            <w:pPr>
              <w:pStyle w:val="TAN"/>
              <w:rPr>
                <w:rFonts w:eastAsia="Malgun Gothic"/>
              </w:rPr>
            </w:pPr>
            <w:r>
              <w:rPr>
                <w:rFonts w:eastAsia="Malgun Gothic"/>
              </w:rPr>
              <w:t>NOTE 18:</w:t>
            </w:r>
            <w:r>
              <w:rPr>
                <w:rFonts w:eastAsia="Malgun Gothic"/>
              </w:rPr>
              <w:tab/>
              <w:t>This information is only valid for the current serving network.</w:t>
            </w:r>
          </w:p>
          <w:p w14:paraId="46D0640A" w14:textId="77777777" w:rsidR="000E51CD" w:rsidRDefault="000E51CD" w:rsidP="00FC312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39AAB4D" w14:textId="77777777" w:rsidR="000E51CD" w:rsidRDefault="000E51CD" w:rsidP="00FC312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FAA7062" w14:textId="77777777" w:rsidR="000E51CD" w:rsidRPr="00140E21" w:rsidRDefault="000E51CD" w:rsidP="00FC312E">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6CF1115" w14:textId="77777777" w:rsidR="000E51CD" w:rsidRPr="00140E21" w:rsidRDefault="000E51CD" w:rsidP="000E51CD">
      <w:pPr>
        <w:pStyle w:val="FP"/>
        <w:rPr>
          <w:rFonts w:eastAsia="Malgun Gothic"/>
          <w:lang w:eastAsia="zh-CN"/>
        </w:rPr>
      </w:pPr>
    </w:p>
    <w:p w14:paraId="10CF37C9" w14:textId="77777777" w:rsidR="000E51CD" w:rsidRDefault="000E51CD" w:rsidP="000E51CD">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D638496" w14:textId="77777777" w:rsidR="000E51CD" w:rsidRPr="00140E21" w:rsidRDefault="000E51CD" w:rsidP="000E51C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E51CD" w:rsidRPr="00140E21" w14:paraId="77C53749" w14:textId="77777777" w:rsidTr="00FC312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22890" w14:textId="77777777" w:rsidR="000E51CD" w:rsidRPr="00140E21" w:rsidRDefault="000E51CD" w:rsidP="00FC312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3AED63"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B1B6F8"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605EAFCE" w14:textId="77777777" w:rsidTr="00FC312E">
        <w:trPr>
          <w:cantSplit/>
          <w:jc w:val="center"/>
        </w:trPr>
        <w:tc>
          <w:tcPr>
            <w:tcW w:w="2297" w:type="dxa"/>
            <w:tcBorders>
              <w:top w:val="single" w:sz="4" w:space="0" w:color="auto"/>
              <w:left w:val="single" w:sz="4" w:space="0" w:color="auto"/>
              <w:bottom w:val="nil"/>
              <w:right w:val="single" w:sz="4" w:space="0" w:color="auto"/>
            </w:tcBorders>
            <w:hideMark/>
          </w:tcPr>
          <w:p w14:paraId="63E6DAA3" w14:textId="77777777" w:rsidR="000E51CD" w:rsidRPr="00140E21" w:rsidRDefault="000E51CD" w:rsidP="00FC312E">
            <w:pPr>
              <w:pStyle w:val="TAL"/>
              <w:rPr>
                <w:lang w:eastAsia="zh-CN"/>
              </w:rPr>
            </w:pPr>
          </w:p>
          <w:p w14:paraId="2A5E8771" w14:textId="77777777" w:rsidR="000E51CD" w:rsidRPr="00140E21" w:rsidRDefault="000E51CD" w:rsidP="00FC312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7EC6EE" w14:textId="77777777" w:rsidR="000E51CD" w:rsidRPr="00140E21" w:rsidRDefault="000E51CD" w:rsidP="00FC312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A259E0" w14:textId="77777777" w:rsidR="000E51CD" w:rsidRPr="00140E21" w:rsidRDefault="000E51CD" w:rsidP="00FC312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E51CD" w:rsidRPr="00140E21" w14:paraId="0BCD1ECB" w14:textId="77777777" w:rsidTr="00FC312E">
        <w:trPr>
          <w:cantSplit/>
          <w:jc w:val="center"/>
        </w:trPr>
        <w:tc>
          <w:tcPr>
            <w:tcW w:w="0" w:type="auto"/>
            <w:tcBorders>
              <w:top w:val="nil"/>
              <w:left w:val="single" w:sz="4" w:space="0" w:color="auto"/>
              <w:bottom w:val="nil"/>
              <w:right w:val="single" w:sz="4" w:space="0" w:color="auto"/>
            </w:tcBorders>
            <w:vAlign w:val="center"/>
            <w:hideMark/>
          </w:tcPr>
          <w:p w14:paraId="2B8B4BFA"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EE7D01" w14:textId="77777777" w:rsidR="000E51CD" w:rsidRPr="00140E21" w:rsidRDefault="000E51CD" w:rsidP="00FC312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3E5844" w14:textId="77777777" w:rsidR="000E51CD" w:rsidRPr="00140E21" w:rsidRDefault="000E51CD" w:rsidP="00FC312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E51CD" w:rsidRPr="00140E21" w14:paraId="2076795E"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hideMark/>
          </w:tcPr>
          <w:p w14:paraId="57230F69"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7131BCA" w14:textId="77777777" w:rsidR="000E51CD" w:rsidRPr="00140E21" w:rsidRDefault="000E51CD" w:rsidP="00FC312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1DFCC2" w14:textId="77777777" w:rsidR="000E51CD" w:rsidRPr="00140E21" w:rsidRDefault="000E51CD" w:rsidP="00FC312E">
            <w:pPr>
              <w:pStyle w:val="TAL"/>
              <w:rPr>
                <w:rFonts w:eastAsia="Malgun Gothic"/>
              </w:rPr>
            </w:pPr>
            <w:r w:rsidRPr="00140E21">
              <w:rPr>
                <w:rFonts w:eastAsia="Malgun Gothic"/>
              </w:rPr>
              <w:t>Corresponding SUPI list for input External Group Identifier</w:t>
            </w:r>
            <w:r>
              <w:rPr>
                <w:rFonts w:eastAsia="Malgun Gothic"/>
              </w:rPr>
              <w:t>.</w:t>
            </w:r>
          </w:p>
        </w:tc>
      </w:tr>
      <w:tr w:rsidR="000E51CD" w:rsidRPr="00140E21" w14:paraId="65AA6A98" w14:textId="77777777" w:rsidTr="00FC312E">
        <w:trPr>
          <w:cantSplit/>
          <w:jc w:val="center"/>
        </w:trPr>
        <w:tc>
          <w:tcPr>
            <w:tcW w:w="2297" w:type="dxa"/>
            <w:tcBorders>
              <w:top w:val="single" w:sz="4" w:space="0" w:color="auto"/>
              <w:left w:val="single" w:sz="4" w:space="0" w:color="auto"/>
              <w:bottom w:val="nil"/>
              <w:right w:val="single" w:sz="4" w:space="0" w:color="auto"/>
            </w:tcBorders>
          </w:tcPr>
          <w:p w14:paraId="7C1ACB49" w14:textId="77777777" w:rsidR="000E51CD" w:rsidRPr="00140E21" w:rsidRDefault="000E51CD" w:rsidP="00FC312E">
            <w:pPr>
              <w:pStyle w:val="TAL"/>
              <w:rPr>
                <w:lang w:eastAsia="zh-CN"/>
              </w:rPr>
            </w:pPr>
          </w:p>
          <w:p w14:paraId="2AF59BF1" w14:textId="77777777" w:rsidR="000E51CD" w:rsidRDefault="000E51CD" w:rsidP="00FC312E">
            <w:pPr>
              <w:pStyle w:val="TAL"/>
              <w:rPr>
                <w:lang w:eastAsia="zh-CN"/>
              </w:rPr>
            </w:pPr>
            <w:r w:rsidRPr="00140E21">
              <w:rPr>
                <w:lang w:eastAsia="zh-CN"/>
              </w:rPr>
              <w:t>Group Data</w:t>
            </w:r>
          </w:p>
          <w:p w14:paraId="2B6C4019" w14:textId="77777777" w:rsidR="000E51CD" w:rsidRPr="00140E21" w:rsidRDefault="000E51CD" w:rsidP="00FC312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E3C6DC" w14:textId="77777777" w:rsidR="000E51CD" w:rsidRPr="00140E21" w:rsidRDefault="000E51CD" w:rsidP="00FC312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750E693" w14:textId="77777777" w:rsidR="000E51CD" w:rsidRPr="00140E21" w:rsidRDefault="000E51CD" w:rsidP="00FC312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E51CD" w:rsidRPr="00140E21" w14:paraId="6F06E996"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tcPr>
          <w:p w14:paraId="55C83736"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CFB0554" w14:textId="77777777" w:rsidR="000E51CD" w:rsidRPr="00140E21" w:rsidRDefault="000E51CD" w:rsidP="00FC312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5086B3D" w14:textId="77777777" w:rsidR="000E51CD" w:rsidRPr="00140E21" w:rsidRDefault="000E51CD" w:rsidP="00FC312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0E51CD" w:rsidRPr="00140E21" w14:paraId="54968FA7" w14:textId="77777777" w:rsidTr="00FC312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3C04F1" w14:textId="77777777" w:rsidR="000E51CD" w:rsidRPr="00140E21" w:rsidRDefault="000E51CD" w:rsidP="00FC312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F11EE7C" w14:textId="77777777" w:rsidR="000E51CD" w:rsidRPr="00140E21" w:rsidRDefault="000E51CD" w:rsidP="000E51CD">
      <w:pPr>
        <w:pStyle w:val="FP"/>
        <w:rPr>
          <w:rFonts w:eastAsia="Malgun Gothic"/>
        </w:rPr>
      </w:pPr>
    </w:p>
    <w:p w14:paraId="5DF6C557" w14:textId="77777777" w:rsidR="000E51CD" w:rsidRPr="00140E21" w:rsidRDefault="000E51CD" w:rsidP="000E51C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FD8095" w14:textId="77777777" w:rsidR="000E51CD" w:rsidRPr="00140E21" w:rsidRDefault="000E51CD" w:rsidP="000E51C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502287B2" w14:textId="77777777" w:rsidTr="00FC312E">
        <w:tc>
          <w:tcPr>
            <w:tcW w:w="3827" w:type="dxa"/>
          </w:tcPr>
          <w:p w14:paraId="3E3AB623"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6D6A26AB" w14:textId="77777777" w:rsidR="000E51CD" w:rsidRPr="00140E21" w:rsidRDefault="000E51CD" w:rsidP="00FC312E">
            <w:pPr>
              <w:pStyle w:val="TAH"/>
              <w:rPr>
                <w:lang w:eastAsia="zh-CN"/>
              </w:rPr>
            </w:pPr>
            <w:r w:rsidRPr="00140E21">
              <w:rPr>
                <w:lang w:eastAsia="zh-CN"/>
              </w:rPr>
              <w:t>Data Key</w:t>
            </w:r>
          </w:p>
        </w:tc>
        <w:tc>
          <w:tcPr>
            <w:tcW w:w="2326" w:type="dxa"/>
          </w:tcPr>
          <w:p w14:paraId="1C5A52AD" w14:textId="77777777" w:rsidR="000E51CD" w:rsidRPr="00140E21" w:rsidRDefault="000E51CD" w:rsidP="00FC312E">
            <w:pPr>
              <w:pStyle w:val="TAH"/>
              <w:rPr>
                <w:lang w:eastAsia="zh-CN"/>
              </w:rPr>
            </w:pPr>
            <w:r w:rsidRPr="00140E21">
              <w:rPr>
                <w:lang w:eastAsia="zh-CN"/>
              </w:rPr>
              <w:t>Data Sub Key</w:t>
            </w:r>
          </w:p>
        </w:tc>
      </w:tr>
      <w:tr w:rsidR="000E51CD" w:rsidRPr="00140E21" w14:paraId="475E4A1B" w14:textId="77777777" w:rsidTr="00FC312E">
        <w:tc>
          <w:tcPr>
            <w:tcW w:w="3827" w:type="dxa"/>
          </w:tcPr>
          <w:p w14:paraId="57BC9121" w14:textId="77777777" w:rsidR="000E51CD" w:rsidRPr="00140E21" w:rsidRDefault="000E51CD" w:rsidP="00FC312E">
            <w:pPr>
              <w:pStyle w:val="TAL"/>
              <w:rPr>
                <w:lang w:eastAsia="zh-CN"/>
              </w:rPr>
            </w:pPr>
            <w:r w:rsidRPr="00140E21">
              <w:t>Access and Mobility Subscription data</w:t>
            </w:r>
          </w:p>
        </w:tc>
        <w:tc>
          <w:tcPr>
            <w:tcW w:w="1218" w:type="dxa"/>
          </w:tcPr>
          <w:p w14:paraId="7818742E" w14:textId="77777777" w:rsidR="000E51CD" w:rsidRPr="00140E21" w:rsidRDefault="000E51CD" w:rsidP="00FC312E">
            <w:pPr>
              <w:pStyle w:val="TAL"/>
              <w:rPr>
                <w:lang w:eastAsia="zh-CN"/>
              </w:rPr>
            </w:pPr>
            <w:r w:rsidRPr="00140E21">
              <w:rPr>
                <w:rFonts w:eastAsia="Malgun Gothic"/>
              </w:rPr>
              <w:t>SUPI</w:t>
            </w:r>
          </w:p>
        </w:tc>
        <w:tc>
          <w:tcPr>
            <w:tcW w:w="2326" w:type="dxa"/>
          </w:tcPr>
          <w:p w14:paraId="5D2DF6B4" w14:textId="77777777" w:rsidR="000E51CD" w:rsidRPr="00140E21" w:rsidRDefault="000E51CD" w:rsidP="00FC312E">
            <w:pPr>
              <w:pStyle w:val="TAL"/>
              <w:rPr>
                <w:lang w:eastAsia="zh-CN"/>
              </w:rPr>
            </w:pPr>
            <w:r>
              <w:rPr>
                <w:rFonts w:eastAsia="Malgun Gothic"/>
              </w:rPr>
              <w:t>Serving PLMN ID and optionally NID</w:t>
            </w:r>
          </w:p>
        </w:tc>
      </w:tr>
      <w:tr w:rsidR="000E51CD" w:rsidRPr="00140E21" w14:paraId="2F808B60" w14:textId="77777777" w:rsidTr="00FC312E">
        <w:tc>
          <w:tcPr>
            <w:tcW w:w="3827" w:type="dxa"/>
            <w:vAlign w:val="center"/>
          </w:tcPr>
          <w:p w14:paraId="074DCB2C" w14:textId="77777777" w:rsidR="000E51CD" w:rsidRPr="00140E21" w:rsidRDefault="000E51CD" w:rsidP="00FC312E">
            <w:pPr>
              <w:pStyle w:val="TAL"/>
            </w:pPr>
            <w:r w:rsidRPr="00140E21">
              <w:t xml:space="preserve">SMF Selection Subscription data </w:t>
            </w:r>
          </w:p>
        </w:tc>
        <w:tc>
          <w:tcPr>
            <w:tcW w:w="1218" w:type="dxa"/>
          </w:tcPr>
          <w:p w14:paraId="4E7816E6"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0134D11"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820975B" w14:textId="77777777" w:rsidTr="00FC312E">
        <w:tc>
          <w:tcPr>
            <w:tcW w:w="3827" w:type="dxa"/>
            <w:vAlign w:val="center"/>
          </w:tcPr>
          <w:p w14:paraId="716FA1A3" w14:textId="77777777" w:rsidR="000E51CD" w:rsidRPr="00140E21" w:rsidRDefault="000E51CD" w:rsidP="00FC312E">
            <w:pPr>
              <w:pStyle w:val="TAL"/>
            </w:pPr>
            <w:r w:rsidRPr="00140E21">
              <w:t>UE context in SMF data</w:t>
            </w:r>
          </w:p>
        </w:tc>
        <w:tc>
          <w:tcPr>
            <w:tcW w:w="1218" w:type="dxa"/>
          </w:tcPr>
          <w:p w14:paraId="6298DA2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CF618C2"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550580FD" w14:textId="77777777" w:rsidTr="00FC312E">
        <w:tc>
          <w:tcPr>
            <w:tcW w:w="3827" w:type="dxa"/>
          </w:tcPr>
          <w:p w14:paraId="055B3F7A" w14:textId="77777777" w:rsidR="000E51CD" w:rsidRPr="00140E21" w:rsidRDefault="000E51CD" w:rsidP="00FC312E">
            <w:pPr>
              <w:pStyle w:val="TAL"/>
            </w:pPr>
            <w:r w:rsidRPr="00140E21">
              <w:t xml:space="preserve">SMS Management Subscription data </w:t>
            </w:r>
          </w:p>
        </w:tc>
        <w:tc>
          <w:tcPr>
            <w:tcW w:w="1218" w:type="dxa"/>
          </w:tcPr>
          <w:p w14:paraId="189ECE64"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60861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D982858" w14:textId="77777777" w:rsidTr="00FC312E">
        <w:tc>
          <w:tcPr>
            <w:tcW w:w="3827" w:type="dxa"/>
            <w:vAlign w:val="center"/>
          </w:tcPr>
          <w:p w14:paraId="4F32592E" w14:textId="77777777" w:rsidR="000E51CD" w:rsidRPr="00140E21" w:rsidRDefault="000E51CD" w:rsidP="00FC312E">
            <w:pPr>
              <w:pStyle w:val="TAL"/>
            </w:pPr>
            <w:r w:rsidRPr="00140E21">
              <w:t>SMS Subscription data</w:t>
            </w:r>
          </w:p>
        </w:tc>
        <w:tc>
          <w:tcPr>
            <w:tcW w:w="1218" w:type="dxa"/>
          </w:tcPr>
          <w:p w14:paraId="5994096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3ACB5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577B2C2A" w14:textId="77777777" w:rsidTr="00FC312E">
        <w:tc>
          <w:tcPr>
            <w:tcW w:w="3827" w:type="dxa"/>
            <w:tcBorders>
              <w:bottom w:val="single" w:sz="4" w:space="0" w:color="auto"/>
            </w:tcBorders>
            <w:vAlign w:val="center"/>
          </w:tcPr>
          <w:p w14:paraId="415079FB" w14:textId="77777777" w:rsidR="000E51CD" w:rsidRPr="00140E21" w:rsidRDefault="000E51CD" w:rsidP="00FC312E">
            <w:pPr>
              <w:pStyle w:val="TAL"/>
            </w:pPr>
            <w:r w:rsidRPr="00140E21">
              <w:t>UE Context in SMSF data</w:t>
            </w:r>
          </w:p>
        </w:tc>
        <w:tc>
          <w:tcPr>
            <w:tcW w:w="1218" w:type="dxa"/>
            <w:tcBorders>
              <w:bottom w:val="single" w:sz="4" w:space="0" w:color="auto"/>
            </w:tcBorders>
          </w:tcPr>
          <w:p w14:paraId="47646CF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2B6522B" w14:textId="77777777" w:rsidR="000E51CD" w:rsidRPr="00140E21" w:rsidRDefault="000E51CD" w:rsidP="00FC312E">
            <w:pPr>
              <w:pStyle w:val="TAL"/>
              <w:rPr>
                <w:rFonts w:eastAsia="Malgun Gothic"/>
              </w:rPr>
            </w:pPr>
            <w:r w:rsidRPr="00140E21">
              <w:rPr>
                <w:rFonts w:eastAsia="Malgun Gothic"/>
              </w:rPr>
              <w:t>-</w:t>
            </w:r>
          </w:p>
        </w:tc>
      </w:tr>
      <w:tr w:rsidR="000E51CD" w:rsidRPr="00140E21" w14:paraId="6A2AD73E" w14:textId="77777777" w:rsidTr="00FC312E">
        <w:tc>
          <w:tcPr>
            <w:tcW w:w="3827" w:type="dxa"/>
            <w:tcBorders>
              <w:bottom w:val="nil"/>
            </w:tcBorders>
            <w:vAlign w:val="center"/>
          </w:tcPr>
          <w:p w14:paraId="2B5A1A81" w14:textId="77777777" w:rsidR="000E51CD" w:rsidRPr="00140E21" w:rsidRDefault="000E51CD" w:rsidP="00FC312E">
            <w:pPr>
              <w:pStyle w:val="TAL"/>
            </w:pPr>
            <w:r w:rsidRPr="00140E21">
              <w:t>Session Management Subscription data</w:t>
            </w:r>
          </w:p>
        </w:tc>
        <w:tc>
          <w:tcPr>
            <w:tcW w:w="1218" w:type="dxa"/>
            <w:tcBorders>
              <w:bottom w:val="nil"/>
            </w:tcBorders>
          </w:tcPr>
          <w:p w14:paraId="3AB79923"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07A9820"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78A82A38" w14:textId="77777777" w:rsidTr="00FC312E">
        <w:tc>
          <w:tcPr>
            <w:tcW w:w="3827" w:type="dxa"/>
            <w:tcBorders>
              <w:top w:val="nil"/>
              <w:bottom w:val="nil"/>
            </w:tcBorders>
            <w:vAlign w:val="center"/>
          </w:tcPr>
          <w:p w14:paraId="08905AA4" w14:textId="77777777" w:rsidR="000E51CD" w:rsidRPr="00140E21" w:rsidRDefault="000E51CD" w:rsidP="00FC312E">
            <w:pPr>
              <w:pStyle w:val="TAL"/>
            </w:pPr>
          </w:p>
        </w:tc>
        <w:tc>
          <w:tcPr>
            <w:tcW w:w="1218" w:type="dxa"/>
            <w:tcBorders>
              <w:top w:val="nil"/>
              <w:bottom w:val="nil"/>
            </w:tcBorders>
          </w:tcPr>
          <w:p w14:paraId="24F1F562" w14:textId="77777777" w:rsidR="000E51CD" w:rsidRPr="00140E21" w:rsidRDefault="000E51CD" w:rsidP="00FC312E">
            <w:pPr>
              <w:pStyle w:val="TAL"/>
              <w:rPr>
                <w:rFonts w:eastAsia="Malgun Gothic"/>
              </w:rPr>
            </w:pPr>
          </w:p>
        </w:tc>
        <w:tc>
          <w:tcPr>
            <w:tcW w:w="2326" w:type="dxa"/>
          </w:tcPr>
          <w:p w14:paraId="715F8618"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4D635CEF" w14:textId="77777777" w:rsidTr="00FC312E">
        <w:tc>
          <w:tcPr>
            <w:tcW w:w="3827" w:type="dxa"/>
            <w:tcBorders>
              <w:top w:val="nil"/>
              <w:bottom w:val="single" w:sz="4" w:space="0" w:color="auto"/>
            </w:tcBorders>
            <w:vAlign w:val="center"/>
          </w:tcPr>
          <w:p w14:paraId="6668AEF0" w14:textId="77777777" w:rsidR="000E51CD" w:rsidRPr="00140E21" w:rsidRDefault="000E51CD" w:rsidP="00FC312E">
            <w:pPr>
              <w:pStyle w:val="TAL"/>
            </w:pPr>
          </w:p>
        </w:tc>
        <w:tc>
          <w:tcPr>
            <w:tcW w:w="1218" w:type="dxa"/>
            <w:tcBorders>
              <w:top w:val="nil"/>
            </w:tcBorders>
          </w:tcPr>
          <w:p w14:paraId="590C0C1F" w14:textId="77777777" w:rsidR="000E51CD" w:rsidRPr="00140E21" w:rsidRDefault="000E51CD" w:rsidP="00FC312E">
            <w:pPr>
              <w:pStyle w:val="TAL"/>
              <w:rPr>
                <w:rFonts w:eastAsia="Malgun Gothic"/>
              </w:rPr>
            </w:pPr>
          </w:p>
        </w:tc>
        <w:tc>
          <w:tcPr>
            <w:tcW w:w="2326" w:type="dxa"/>
          </w:tcPr>
          <w:p w14:paraId="3E39E06C"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0FDE5262" w14:textId="77777777" w:rsidTr="00FC312E">
        <w:tc>
          <w:tcPr>
            <w:tcW w:w="3827" w:type="dxa"/>
            <w:tcBorders>
              <w:bottom w:val="nil"/>
            </w:tcBorders>
            <w:vAlign w:val="center"/>
          </w:tcPr>
          <w:p w14:paraId="77F12486" w14:textId="77777777" w:rsidR="000E51CD" w:rsidRPr="00140E21" w:rsidRDefault="000E51CD" w:rsidP="00FC312E">
            <w:pPr>
              <w:pStyle w:val="TAL"/>
            </w:pPr>
            <w:r w:rsidRPr="00140E21">
              <w:t>Identifier translation</w:t>
            </w:r>
          </w:p>
        </w:tc>
        <w:tc>
          <w:tcPr>
            <w:tcW w:w="1218" w:type="dxa"/>
          </w:tcPr>
          <w:p w14:paraId="79131180" w14:textId="77777777" w:rsidR="000E51CD" w:rsidRPr="00140E21" w:rsidRDefault="000E51CD" w:rsidP="00FC312E">
            <w:pPr>
              <w:pStyle w:val="TAL"/>
              <w:rPr>
                <w:rFonts w:eastAsia="Malgun Gothic"/>
              </w:rPr>
            </w:pPr>
            <w:r w:rsidRPr="00140E21">
              <w:rPr>
                <w:rFonts w:eastAsia="Malgun Gothic"/>
              </w:rPr>
              <w:t>GPSI</w:t>
            </w:r>
          </w:p>
        </w:tc>
        <w:tc>
          <w:tcPr>
            <w:tcW w:w="2326" w:type="dxa"/>
          </w:tcPr>
          <w:p w14:paraId="6B936032" w14:textId="77777777" w:rsidR="000E51CD" w:rsidRPr="00140E21" w:rsidRDefault="000E51CD" w:rsidP="00FC312E">
            <w:pPr>
              <w:pStyle w:val="TAL"/>
              <w:rPr>
                <w:rFonts w:eastAsia="Malgun Gothic"/>
              </w:rPr>
            </w:pPr>
            <w:r w:rsidRPr="00140E21">
              <w:rPr>
                <w:rFonts w:eastAsia="Malgun Gothic"/>
              </w:rPr>
              <w:t>-</w:t>
            </w:r>
          </w:p>
        </w:tc>
      </w:tr>
      <w:tr w:rsidR="000E51CD" w:rsidRPr="00AF03FB" w14:paraId="365CE09B" w14:textId="77777777" w:rsidTr="00FC312E">
        <w:tc>
          <w:tcPr>
            <w:tcW w:w="3827" w:type="dxa"/>
            <w:tcBorders>
              <w:top w:val="nil"/>
            </w:tcBorders>
            <w:vAlign w:val="center"/>
          </w:tcPr>
          <w:p w14:paraId="5F0B2296" w14:textId="77777777" w:rsidR="000E51CD" w:rsidRPr="00140E21" w:rsidRDefault="000E51CD" w:rsidP="00FC312E">
            <w:pPr>
              <w:pStyle w:val="TAL"/>
            </w:pPr>
          </w:p>
        </w:tc>
        <w:tc>
          <w:tcPr>
            <w:tcW w:w="1218" w:type="dxa"/>
          </w:tcPr>
          <w:p w14:paraId="493ABC0B"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6D4CCCE2" w14:textId="77777777" w:rsidR="000E51CD" w:rsidRPr="00797690" w:rsidRDefault="000E51CD" w:rsidP="00FC312E">
            <w:pPr>
              <w:pStyle w:val="TAL"/>
              <w:rPr>
                <w:rFonts w:eastAsia="Malgun Gothic"/>
                <w:lang w:val="fr-FR"/>
              </w:rPr>
            </w:pPr>
            <w:r w:rsidRPr="00797690">
              <w:rPr>
                <w:rFonts w:eastAsia="Malgun Gothic"/>
                <w:lang w:val="fr-FR"/>
              </w:rPr>
              <w:t>Application Port ID, MTC Provider Information, AF Identifier</w:t>
            </w:r>
          </w:p>
        </w:tc>
      </w:tr>
      <w:tr w:rsidR="000E51CD" w:rsidRPr="00140E21" w14:paraId="4A317AD0" w14:textId="77777777" w:rsidTr="00FC312E">
        <w:tc>
          <w:tcPr>
            <w:tcW w:w="3827" w:type="dxa"/>
            <w:vAlign w:val="center"/>
          </w:tcPr>
          <w:p w14:paraId="2421605E" w14:textId="77777777" w:rsidR="000E51CD" w:rsidRPr="00140E21" w:rsidRDefault="000E51CD" w:rsidP="00FC312E">
            <w:pPr>
              <w:pStyle w:val="TAL"/>
            </w:pPr>
            <w:r w:rsidRPr="00140E21">
              <w:t>Slice Selection Subscription data</w:t>
            </w:r>
          </w:p>
        </w:tc>
        <w:tc>
          <w:tcPr>
            <w:tcW w:w="1218" w:type="dxa"/>
          </w:tcPr>
          <w:p w14:paraId="2F7AC99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4959994"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645C1AD2" w14:textId="77777777" w:rsidTr="00FC312E">
        <w:tc>
          <w:tcPr>
            <w:tcW w:w="3827" w:type="dxa"/>
            <w:vAlign w:val="center"/>
          </w:tcPr>
          <w:p w14:paraId="6741524E" w14:textId="77777777" w:rsidR="000E51CD" w:rsidRPr="00140E21" w:rsidRDefault="000E51CD" w:rsidP="00FC312E">
            <w:pPr>
              <w:pStyle w:val="TAL"/>
            </w:pPr>
            <w:r w:rsidRPr="00140E21">
              <w:t>Intersystem continuity Context</w:t>
            </w:r>
          </w:p>
        </w:tc>
        <w:tc>
          <w:tcPr>
            <w:tcW w:w="1218" w:type="dxa"/>
          </w:tcPr>
          <w:p w14:paraId="4FFF64E2"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3CE172F"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3E9B3316" w14:textId="77777777" w:rsidTr="00FC312E">
        <w:tc>
          <w:tcPr>
            <w:tcW w:w="3827" w:type="dxa"/>
            <w:vAlign w:val="center"/>
          </w:tcPr>
          <w:p w14:paraId="3C7DE5B2" w14:textId="77777777" w:rsidR="000E51CD" w:rsidRPr="00140E21" w:rsidRDefault="000E51CD" w:rsidP="00FC312E">
            <w:pPr>
              <w:pStyle w:val="TAL"/>
            </w:pPr>
            <w:r w:rsidRPr="00140E21">
              <w:t>LCS privacy</w:t>
            </w:r>
          </w:p>
        </w:tc>
        <w:tc>
          <w:tcPr>
            <w:tcW w:w="1218" w:type="dxa"/>
          </w:tcPr>
          <w:p w14:paraId="44E1BDB9"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233836CE" w14:textId="77777777" w:rsidR="000E51CD" w:rsidRPr="00140E21" w:rsidRDefault="000E51CD" w:rsidP="00FC312E">
            <w:pPr>
              <w:pStyle w:val="TAL"/>
              <w:rPr>
                <w:rFonts w:eastAsia="Malgun Gothic"/>
              </w:rPr>
            </w:pPr>
            <w:r>
              <w:rPr>
                <w:rFonts w:eastAsia="Malgun Gothic"/>
              </w:rPr>
              <w:t>-</w:t>
            </w:r>
          </w:p>
        </w:tc>
      </w:tr>
      <w:tr w:rsidR="000E51CD" w:rsidRPr="00140E21" w14:paraId="54B610AA" w14:textId="77777777" w:rsidTr="00FC312E">
        <w:tc>
          <w:tcPr>
            <w:tcW w:w="3827" w:type="dxa"/>
            <w:vAlign w:val="center"/>
          </w:tcPr>
          <w:p w14:paraId="630399F3" w14:textId="77777777" w:rsidR="000E51CD" w:rsidRPr="00140E21" w:rsidRDefault="000E51CD" w:rsidP="00FC312E">
            <w:pPr>
              <w:pStyle w:val="TAL"/>
            </w:pPr>
            <w:r w:rsidRPr="00140E21">
              <w:t>LCS mobile origination</w:t>
            </w:r>
          </w:p>
        </w:tc>
        <w:tc>
          <w:tcPr>
            <w:tcW w:w="1218" w:type="dxa"/>
          </w:tcPr>
          <w:p w14:paraId="1C35D9A5"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58EB44AA" w14:textId="77777777" w:rsidR="000E51CD" w:rsidRPr="00140E21" w:rsidRDefault="000E51CD" w:rsidP="00FC312E">
            <w:pPr>
              <w:pStyle w:val="TAL"/>
              <w:rPr>
                <w:rFonts w:eastAsia="Malgun Gothic"/>
              </w:rPr>
            </w:pPr>
            <w:r>
              <w:rPr>
                <w:rFonts w:eastAsia="Malgun Gothic"/>
              </w:rPr>
              <w:t>-</w:t>
            </w:r>
          </w:p>
        </w:tc>
      </w:tr>
      <w:tr w:rsidR="000E51CD" w:rsidRPr="00140E21" w14:paraId="3FA4DD42" w14:textId="77777777" w:rsidTr="00FC312E">
        <w:tc>
          <w:tcPr>
            <w:tcW w:w="3827" w:type="dxa"/>
            <w:vAlign w:val="center"/>
          </w:tcPr>
          <w:p w14:paraId="67AA1A9A" w14:textId="77777777" w:rsidR="000E51CD" w:rsidRPr="00140E21" w:rsidRDefault="000E51CD" w:rsidP="00FC312E">
            <w:pPr>
              <w:pStyle w:val="TAL"/>
            </w:pPr>
            <w:r>
              <w:t>User consent</w:t>
            </w:r>
          </w:p>
        </w:tc>
        <w:tc>
          <w:tcPr>
            <w:tcW w:w="1218" w:type="dxa"/>
          </w:tcPr>
          <w:p w14:paraId="03CB85C7"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1D7D220" w14:textId="77777777" w:rsidR="000E51CD" w:rsidRPr="00140E21" w:rsidRDefault="000E51CD" w:rsidP="00FC312E">
            <w:pPr>
              <w:pStyle w:val="TAL"/>
              <w:rPr>
                <w:rFonts w:eastAsia="Malgun Gothic"/>
              </w:rPr>
            </w:pPr>
            <w:r>
              <w:rPr>
                <w:rFonts w:eastAsia="Malgun Gothic"/>
              </w:rPr>
              <w:t>Purpose</w:t>
            </w:r>
          </w:p>
        </w:tc>
      </w:tr>
      <w:tr w:rsidR="000E51CD" w:rsidRPr="00140E21" w14:paraId="7A08412E" w14:textId="77777777" w:rsidTr="00FC312E">
        <w:tc>
          <w:tcPr>
            <w:tcW w:w="3827" w:type="dxa"/>
            <w:vAlign w:val="center"/>
          </w:tcPr>
          <w:p w14:paraId="32C8F954" w14:textId="77777777" w:rsidR="000E51CD" w:rsidRPr="00140E21" w:rsidRDefault="000E51CD" w:rsidP="00FC312E">
            <w:pPr>
              <w:pStyle w:val="TAL"/>
            </w:pPr>
            <w:r>
              <w:t>UE reachability</w:t>
            </w:r>
          </w:p>
        </w:tc>
        <w:tc>
          <w:tcPr>
            <w:tcW w:w="1218" w:type="dxa"/>
          </w:tcPr>
          <w:p w14:paraId="6311E8E0"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411FBFA7" w14:textId="77777777" w:rsidR="000E51CD" w:rsidRPr="00140E21" w:rsidRDefault="000E51CD" w:rsidP="00FC312E">
            <w:pPr>
              <w:pStyle w:val="TAL"/>
              <w:rPr>
                <w:rFonts w:eastAsia="Malgun Gothic"/>
              </w:rPr>
            </w:pPr>
            <w:r>
              <w:rPr>
                <w:rFonts w:eastAsia="Malgun Gothic"/>
              </w:rPr>
              <w:t>-</w:t>
            </w:r>
          </w:p>
        </w:tc>
      </w:tr>
      <w:tr w:rsidR="000E51CD" w:rsidRPr="00140E21" w14:paraId="16490F49" w14:textId="77777777" w:rsidTr="00FC312E">
        <w:tc>
          <w:tcPr>
            <w:tcW w:w="3827" w:type="dxa"/>
            <w:vAlign w:val="center"/>
          </w:tcPr>
          <w:p w14:paraId="29B987E9" w14:textId="77777777" w:rsidR="000E51CD" w:rsidRDefault="000E51CD" w:rsidP="00FC312E">
            <w:pPr>
              <w:pStyle w:val="TAL"/>
            </w:pPr>
            <w:r>
              <w:t>V2X Subscription data</w:t>
            </w:r>
          </w:p>
        </w:tc>
        <w:tc>
          <w:tcPr>
            <w:tcW w:w="1218" w:type="dxa"/>
          </w:tcPr>
          <w:p w14:paraId="4D9FB56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02FF46BA" w14:textId="77777777" w:rsidR="000E51CD" w:rsidRDefault="000E51CD" w:rsidP="00FC312E">
            <w:pPr>
              <w:pStyle w:val="TAL"/>
              <w:rPr>
                <w:rFonts w:eastAsia="Malgun Gothic"/>
              </w:rPr>
            </w:pPr>
            <w:r>
              <w:rPr>
                <w:rFonts w:eastAsia="Malgun Gothic"/>
              </w:rPr>
              <w:t>-</w:t>
            </w:r>
          </w:p>
        </w:tc>
      </w:tr>
      <w:tr w:rsidR="000E51CD" w:rsidRPr="00140E21" w14:paraId="22AAD20A" w14:textId="77777777" w:rsidTr="00FC312E">
        <w:tc>
          <w:tcPr>
            <w:tcW w:w="3827" w:type="dxa"/>
            <w:vAlign w:val="center"/>
          </w:tcPr>
          <w:p w14:paraId="0BDC2277" w14:textId="77777777" w:rsidR="000E51CD" w:rsidRDefault="000E51CD" w:rsidP="00FC312E">
            <w:pPr>
              <w:pStyle w:val="TAL"/>
            </w:pPr>
            <w:r>
              <w:t>ProSe Subscription data</w:t>
            </w:r>
          </w:p>
        </w:tc>
        <w:tc>
          <w:tcPr>
            <w:tcW w:w="1218" w:type="dxa"/>
          </w:tcPr>
          <w:p w14:paraId="1722E987" w14:textId="77777777" w:rsidR="000E51CD" w:rsidRPr="00140E21" w:rsidRDefault="000E51CD" w:rsidP="00FC312E">
            <w:pPr>
              <w:pStyle w:val="TAL"/>
              <w:rPr>
                <w:rFonts w:eastAsia="Malgun Gothic"/>
              </w:rPr>
            </w:pPr>
            <w:r>
              <w:rPr>
                <w:rFonts w:eastAsia="Malgun Gothic"/>
              </w:rPr>
              <w:t>SUPI</w:t>
            </w:r>
          </w:p>
        </w:tc>
        <w:tc>
          <w:tcPr>
            <w:tcW w:w="2326" w:type="dxa"/>
          </w:tcPr>
          <w:p w14:paraId="31659FA9" w14:textId="77777777" w:rsidR="000E51CD" w:rsidRDefault="000E51CD" w:rsidP="00FC312E">
            <w:pPr>
              <w:pStyle w:val="TAL"/>
              <w:rPr>
                <w:rFonts w:eastAsia="Malgun Gothic"/>
              </w:rPr>
            </w:pPr>
            <w:r>
              <w:rPr>
                <w:rFonts w:eastAsia="Malgun Gothic"/>
              </w:rPr>
              <w:t>-</w:t>
            </w:r>
          </w:p>
        </w:tc>
      </w:tr>
      <w:tr w:rsidR="000E51CD" w:rsidRPr="00140E21" w14:paraId="0AD789FB" w14:textId="77777777" w:rsidTr="00FC312E">
        <w:tc>
          <w:tcPr>
            <w:tcW w:w="3827" w:type="dxa"/>
            <w:vAlign w:val="center"/>
          </w:tcPr>
          <w:p w14:paraId="0E489397" w14:textId="77777777" w:rsidR="000E51CD" w:rsidRDefault="000E51CD" w:rsidP="00FC312E">
            <w:pPr>
              <w:pStyle w:val="TAL"/>
            </w:pPr>
            <w:r>
              <w:t>MBS Subscription data</w:t>
            </w:r>
          </w:p>
        </w:tc>
        <w:tc>
          <w:tcPr>
            <w:tcW w:w="1218" w:type="dxa"/>
          </w:tcPr>
          <w:p w14:paraId="1152C60D" w14:textId="77777777" w:rsidR="000E51CD" w:rsidRDefault="000E51CD" w:rsidP="00FC312E">
            <w:pPr>
              <w:pStyle w:val="TAL"/>
              <w:rPr>
                <w:rFonts w:eastAsia="Malgun Gothic"/>
              </w:rPr>
            </w:pPr>
            <w:r>
              <w:rPr>
                <w:rFonts w:eastAsia="Malgun Gothic"/>
              </w:rPr>
              <w:t>SUPI</w:t>
            </w:r>
          </w:p>
        </w:tc>
        <w:tc>
          <w:tcPr>
            <w:tcW w:w="2326" w:type="dxa"/>
          </w:tcPr>
          <w:p w14:paraId="2F848B0F" w14:textId="77777777" w:rsidR="000E51CD" w:rsidRDefault="000E51CD" w:rsidP="00FC312E">
            <w:pPr>
              <w:pStyle w:val="TAL"/>
              <w:rPr>
                <w:rFonts w:eastAsia="Malgun Gothic"/>
              </w:rPr>
            </w:pPr>
            <w:r>
              <w:rPr>
                <w:rFonts w:eastAsia="Malgun Gothic"/>
              </w:rPr>
              <w:t>-</w:t>
            </w:r>
          </w:p>
        </w:tc>
      </w:tr>
      <w:tr w:rsidR="000E51CD" w:rsidRPr="00140E21" w14:paraId="64DCB9A2" w14:textId="77777777" w:rsidTr="00FC312E">
        <w:tc>
          <w:tcPr>
            <w:tcW w:w="3827" w:type="dxa"/>
            <w:vAlign w:val="center"/>
          </w:tcPr>
          <w:p w14:paraId="09D51942" w14:textId="77777777" w:rsidR="000E51CD" w:rsidRDefault="000E51CD" w:rsidP="00FC312E">
            <w:pPr>
              <w:pStyle w:val="TAL"/>
            </w:pPr>
            <w:r>
              <w:t>A2X Subscription data</w:t>
            </w:r>
          </w:p>
        </w:tc>
        <w:tc>
          <w:tcPr>
            <w:tcW w:w="1218" w:type="dxa"/>
          </w:tcPr>
          <w:p w14:paraId="4F36BFDC" w14:textId="77777777" w:rsidR="000E51CD" w:rsidRDefault="000E51CD" w:rsidP="00FC312E">
            <w:pPr>
              <w:pStyle w:val="TAL"/>
              <w:rPr>
                <w:rFonts w:eastAsia="Malgun Gothic"/>
              </w:rPr>
            </w:pPr>
            <w:r>
              <w:rPr>
                <w:rFonts w:eastAsia="Malgun Gothic"/>
              </w:rPr>
              <w:t>SUPI</w:t>
            </w:r>
          </w:p>
        </w:tc>
        <w:tc>
          <w:tcPr>
            <w:tcW w:w="2326" w:type="dxa"/>
          </w:tcPr>
          <w:p w14:paraId="026B2E52" w14:textId="77777777" w:rsidR="000E51CD" w:rsidRDefault="000E51CD" w:rsidP="00FC312E">
            <w:pPr>
              <w:pStyle w:val="TAL"/>
              <w:rPr>
                <w:rFonts w:eastAsia="Malgun Gothic"/>
              </w:rPr>
            </w:pPr>
            <w:r>
              <w:rPr>
                <w:rFonts w:eastAsia="Malgun Gothic"/>
              </w:rPr>
              <w:t>-</w:t>
            </w:r>
          </w:p>
        </w:tc>
      </w:tr>
    </w:tbl>
    <w:p w14:paraId="02CA5E63" w14:textId="77777777" w:rsidR="000E51CD" w:rsidRPr="00140E21" w:rsidRDefault="000E51CD" w:rsidP="000E51CD">
      <w:pPr>
        <w:pStyle w:val="FP"/>
        <w:rPr>
          <w:lang w:eastAsia="zh-CN"/>
        </w:rPr>
      </w:pPr>
    </w:p>
    <w:p w14:paraId="2893C0FA" w14:textId="77777777" w:rsidR="000E51CD" w:rsidRPr="00140E21" w:rsidRDefault="000E51CD" w:rsidP="000E51C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3892D9BB" w14:textId="77777777" w:rsidTr="00FC312E">
        <w:tc>
          <w:tcPr>
            <w:tcW w:w="3827" w:type="dxa"/>
            <w:tcBorders>
              <w:bottom w:val="single" w:sz="4" w:space="0" w:color="auto"/>
            </w:tcBorders>
          </w:tcPr>
          <w:p w14:paraId="475EF576"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20FB9B04" w14:textId="77777777" w:rsidR="000E51CD" w:rsidRPr="00140E21" w:rsidRDefault="000E51CD" w:rsidP="00FC312E">
            <w:pPr>
              <w:pStyle w:val="TAH"/>
              <w:rPr>
                <w:lang w:eastAsia="zh-CN"/>
              </w:rPr>
            </w:pPr>
            <w:r w:rsidRPr="00140E21">
              <w:rPr>
                <w:lang w:eastAsia="zh-CN"/>
              </w:rPr>
              <w:t>Data Key</w:t>
            </w:r>
          </w:p>
        </w:tc>
        <w:tc>
          <w:tcPr>
            <w:tcW w:w="2326" w:type="dxa"/>
          </w:tcPr>
          <w:p w14:paraId="6F76B88D" w14:textId="77777777" w:rsidR="000E51CD" w:rsidRPr="00140E21" w:rsidRDefault="000E51CD" w:rsidP="00FC312E">
            <w:pPr>
              <w:pStyle w:val="TAH"/>
              <w:rPr>
                <w:lang w:eastAsia="zh-CN"/>
              </w:rPr>
            </w:pPr>
            <w:r w:rsidRPr="00140E21">
              <w:rPr>
                <w:lang w:eastAsia="zh-CN"/>
              </w:rPr>
              <w:t>Data Sub Key</w:t>
            </w:r>
          </w:p>
        </w:tc>
      </w:tr>
      <w:tr w:rsidR="000E51CD" w:rsidRPr="00140E21" w14:paraId="1B0EAE58" w14:textId="77777777" w:rsidTr="00FC312E">
        <w:tc>
          <w:tcPr>
            <w:tcW w:w="3827" w:type="dxa"/>
            <w:tcBorders>
              <w:bottom w:val="nil"/>
            </w:tcBorders>
            <w:vAlign w:val="center"/>
          </w:tcPr>
          <w:p w14:paraId="74B7B2F9" w14:textId="77777777" w:rsidR="000E51CD" w:rsidRPr="00140E21" w:rsidRDefault="000E51CD" w:rsidP="00FC312E">
            <w:pPr>
              <w:pStyle w:val="TAL"/>
              <w:rPr>
                <w:lang w:eastAsia="zh-CN"/>
              </w:rPr>
            </w:pPr>
            <w:r w:rsidRPr="00140E21">
              <w:t>Group Identifier translation</w:t>
            </w:r>
          </w:p>
        </w:tc>
        <w:tc>
          <w:tcPr>
            <w:tcW w:w="1218" w:type="dxa"/>
          </w:tcPr>
          <w:p w14:paraId="4659E4B5" w14:textId="77777777" w:rsidR="000E51CD" w:rsidRPr="00140E21" w:rsidRDefault="000E51CD" w:rsidP="00FC312E">
            <w:pPr>
              <w:pStyle w:val="TAL"/>
              <w:rPr>
                <w:lang w:eastAsia="zh-CN"/>
              </w:rPr>
            </w:pPr>
            <w:r w:rsidRPr="00140E21">
              <w:rPr>
                <w:lang w:eastAsia="zh-CN"/>
              </w:rPr>
              <w:t>External Group Identifier</w:t>
            </w:r>
          </w:p>
        </w:tc>
        <w:tc>
          <w:tcPr>
            <w:tcW w:w="2326" w:type="dxa"/>
          </w:tcPr>
          <w:p w14:paraId="01A7BD1D" w14:textId="77777777" w:rsidR="000E51CD" w:rsidRPr="00140E21" w:rsidRDefault="000E51CD" w:rsidP="00FC312E">
            <w:pPr>
              <w:pStyle w:val="TAL"/>
              <w:rPr>
                <w:lang w:eastAsia="zh-CN"/>
              </w:rPr>
            </w:pPr>
            <w:r>
              <w:rPr>
                <w:lang w:eastAsia="zh-CN"/>
              </w:rPr>
              <w:t>-</w:t>
            </w:r>
          </w:p>
        </w:tc>
      </w:tr>
      <w:tr w:rsidR="000E51CD" w:rsidRPr="00140E21" w14:paraId="5D57E98F" w14:textId="77777777" w:rsidTr="00FC312E">
        <w:tc>
          <w:tcPr>
            <w:tcW w:w="3827" w:type="dxa"/>
            <w:tcBorders>
              <w:top w:val="nil"/>
              <w:bottom w:val="single" w:sz="4" w:space="0" w:color="auto"/>
            </w:tcBorders>
            <w:vAlign w:val="center"/>
          </w:tcPr>
          <w:p w14:paraId="1D433146" w14:textId="77777777" w:rsidR="000E51CD" w:rsidRPr="00140E21" w:rsidRDefault="000E51CD" w:rsidP="00FC312E">
            <w:pPr>
              <w:pStyle w:val="TAL"/>
            </w:pPr>
          </w:p>
        </w:tc>
        <w:tc>
          <w:tcPr>
            <w:tcW w:w="1218" w:type="dxa"/>
            <w:tcBorders>
              <w:bottom w:val="single" w:sz="4" w:space="0" w:color="auto"/>
            </w:tcBorders>
          </w:tcPr>
          <w:p w14:paraId="35C61E76" w14:textId="77777777" w:rsidR="000E51CD" w:rsidRPr="00140E21" w:rsidRDefault="000E51CD" w:rsidP="00FC312E">
            <w:pPr>
              <w:pStyle w:val="TAL"/>
              <w:rPr>
                <w:lang w:eastAsia="zh-CN"/>
              </w:rPr>
            </w:pPr>
            <w:r>
              <w:rPr>
                <w:lang w:eastAsia="zh-CN"/>
              </w:rPr>
              <w:t>Internal Group Identifier</w:t>
            </w:r>
          </w:p>
        </w:tc>
        <w:tc>
          <w:tcPr>
            <w:tcW w:w="2326" w:type="dxa"/>
            <w:tcBorders>
              <w:bottom w:val="single" w:sz="4" w:space="0" w:color="auto"/>
            </w:tcBorders>
          </w:tcPr>
          <w:p w14:paraId="0C8B76C4" w14:textId="77777777" w:rsidR="000E51CD" w:rsidRPr="00140E21" w:rsidRDefault="000E51CD" w:rsidP="00FC312E">
            <w:pPr>
              <w:pStyle w:val="TAL"/>
              <w:rPr>
                <w:lang w:eastAsia="zh-CN"/>
              </w:rPr>
            </w:pPr>
            <w:r>
              <w:rPr>
                <w:lang w:eastAsia="zh-CN"/>
              </w:rPr>
              <w:t>-</w:t>
            </w:r>
          </w:p>
        </w:tc>
      </w:tr>
      <w:tr w:rsidR="000E51CD" w:rsidRPr="00140E21" w14:paraId="7E05E2B2" w14:textId="77777777" w:rsidTr="00FC312E">
        <w:tc>
          <w:tcPr>
            <w:tcW w:w="3827" w:type="dxa"/>
            <w:tcBorders>
              <w:top w:val="single" w:sz="4" w:space="0" w:color="auto"/>
            </w:tcBorders>
            <w:vAlign w:val="center"/>
          </w:tcPr>
          <w:p w14:paraId="10A8012C" w14:textId="77777777" w:rsidR="000E51CD" w:rsidRPr="00140E21" w:rsidRDefault="000E51CD" w:rsidP="00FC312E">
            <w:pPr>
              <w:pStyle w:val="TAL"/>
            </w:pPr>
            <w:r>
              <w:t>Group Data</w:t>
            </w:r>
          </w:p>
        </w:tc>
        <w:tc>
          <w:tcPr>
            <w:tcW w:w="1218" w:type="dxa"/>
            <w:tcBorders>
              <w:top w:val="single" w:sz="4" w:space="0" w:color="auto"/>
            </w:tcBorders>
          </w:tcPr>
          <w:p w14:paraId="1841AFE1" w14:textId="77777777" w:rsidR="000E51CD" w:rsidRDefault="000E51CD" w:rsidP="00FC312E">
            <w:pPr>
              <w:pStyle w:val="TAL"/>
              <w:rPr>
                <w:lang w:eastAsia="zh-CN"/>
              </w:rPr>
            </w:pPr>
            <w:r>
              <w:rPr>
                <w:lang w:eastAsia="zh-CN"/>
              </w:rPr>
              <w:t>Internal Group Identifier</w:t>
            </w:r>
          </w:p>
        </w:tc>
        <w:tc>
          <w:tcPr>
            <w:tcW w:w="2326" w:type="dxa"/>
            <w:tcBorders>
              <w:top w:val="single" w:sz="4" w:space="0" w:color="auto"/>
            </w:tcBorders>
          </w:tcPr>
          <w:p w14:paraId="2B051BBD" w14:textId="77777777" w:rsidR="000E51CD" w:rsidRDefault="000E51CD" w:rsidP="00FC312E">
            <w:pPr>
              <w:pStyle w:val="TAL"/>
              <w:rPr>
                <w:lang w:eastAsia="zh-CN"/>
              </w:rPr>
            </w:pPr>
            <w:r>
              <w:rPr>
                <w:lang w:eastAsia="zh-CN"/>
              </w:rPr>
              <w:t>-</w:t>
            </w:r>
          </w:p>
        </w:tc>
      </w:tr>
    </w:tbl>
    <w:p w14:paraId="42D6B9FB" w14:textId="77777777" w:rsidR="000E51CD" w:rsidRPr="00140E21" w:rsidRDefault="000E51CD" w:rsidP="000E51CD">
      <w:pPr>
        <w:pStyle w:val="FP"/>
        <w:rPr>
          <w:lang w:eastAsia="zh-CN"/>
        </w:rPr>
      </w:pPr>
    </w:p>
    <w:p w14:paraId="42A99AA4" w14:textId="77777777" w:rsidR="000E51CD" w:rsidRPr="00140E21" w:rsidRDefault="000E51CD" w:rsidP="000E51C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0B112D"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sz w:val="40"/>
        </w:rPr>
      </w:pPr>
      <w:bookmarkStart w:id="21" w:name="_Toc20204458"/>
      <w:bookmarkStart w:id="22" w:name="_Toc27895157"/>
      <w:bookmarkStart w:id="23" w:name="_Toc36192254"/>
      <w:bookmarkStart w:id="24" w:name="_Toc45193367"/>
      <w:bookmarkStart w:id="25" w:name="_Toc47592999"/>
      <w:bookmarkStart w:id="26" w:name="_Toc51835086"/>
      <w:bookmarkStart w:id="27" w:name="_Toc122443793"/>
      <w:bookmarkEnd w:id="8"/>
      <w:r w:rsidRPr="00DD5EDC">
        <w:rPr>
          <w:sz w:val="40"/>
        </w:rPr>
        <w:t>2nd change</w:t>
      </w:r>
    </w:p>
    <w:p w14:paraId="2BF18106" w14:textId="6999E5A0" w:rsidR="000E51CD" w:rsidRPr="00140E21" w:rsidRDefault="000E51CD" w:rsidP="000E51CD">
      <w:pPr>
        <w:pStyle w:val="Heading5"/>
      </w:pPr>
      <w:r w:rsidRPr="00140E21">
        <w:t>5.2.3.6.1</w:t>
      </w:r>
      <w:r w:rsidRPr="00140E21">
        <w:tab/>
        <w:t>General</w:t>
      </w:r>
      <w:bookmarkEnd w:id="21"/>
      <w:bookmarkEnd w:id="22"/>
      <w:bookmarkEnd w:id="23"/>
      <w:bookmarkEnd w:id="24"/>
      <w:bookmarkEnd w:id="25"/>
      <w:bookmarkEnd w:id="26"/>
      <w:bookmarkEnd w:id="27"/>
    </w:p>
    <w:p w14:paraId="6AEF8890" w14:textId="77777777" w:rsidR="000E51CD" w:rsidRPr="00140E21" w:rsidRDefault="000E51CD" w:rsidP="000E51CD">
      <w:r w:rsidRPr="00140E21">
        <w:t>This service is for allowing NEF to provision of information which can be used for the UE in 5GS.</w:t>
      </w:r>
    </w:p>
    <w:p w14:paraId="0256DDCC" w14:textId="77777777" w:rsidR="000E51CD" w:rsidRDefault="000E51CD" w:rsidP="000E51CD">
      <w:r>
        <w:t xml:space="preserve">Parameter Provision data types used in the </w:t>
      </w:r>
      <w:proofErr w:type="spellStart"/>
      <w:r>
        <w:t>Nudm_ParameterProvision</w:t>
      </w:r>
      <w:proofErr w:type="spellEnd"/>
      <w:r>
        <w:t xml:space="preserve"> Service are defined in Table 5.2.3.6.1-1 below.</w:t>
      </w:r>
    </w:p>
    <w:p w14:paraId="59879AB9" w14:textId="77777777" w:rsidR="000E51CD" w:rsidRDefault="000E51CD" w:rsidP="000E51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0E51CD" w14:paraId="24976DAD" w14:textId="77777777" w:rsidTr="00FC312E">
        <w:tc>
          <w:tcPr>
            <w:tcW w:w="3119" w:type="dxa"/>
            <w:shd w:val="clear" w:color="auto" w:fill="auto"/>
          </w:tcPr>
          <w:p w14:paraId="42478D37" w14:textId="77777777" w:rsidR="000E51CD" w:rsidRDefault="000E51CD" w:rsidP="00FC312E">
            <w:pPr>
              <w:pStyle w:val="TAH"/>
            </w:pPr>
            <w:r>
              <w:t>Parameter Provision data type</w:t>
            </w:r>
          </w:p>
        </w:tc>
        <w:tc>
          <w:tcPr>
            <w:tcW w:w="5103" w:type="dxa"/>
            <w:shd w:val="clear" w:color="auto" w:fill="auto"/>
          </w:tcPr>
          <w:p w14:paraId="4E0157F0" w14:textId="77777777" w:rsidR="000E51CD" w:rsidRDefault="000E51CD" w:rsidP="00FC312E">
            <w:pPr>
              <w:pStyle w:val="TAH"/>
            </w:pPr>
            <w:r>
              <w:t>Description</w:t>
            </w:r>
          </w:p>
        </w:tc>
      </w:tr>
      <w:tr w:rsidR="000E51CD" w14:paraId="7FDBB432" w14:textId="77777777" w:rsidTr="00FC312E">
        <w:tc>
          <w:tcPr>
            <w:tcW w:w="3119" w:type="dxa"/>
            <w:shd w:val="clear" w:color="auto" w:fill="auto"/>
          </w:tcPr>
          <w:p w14:paraId="6057575E" w14:textId="77777777" w:rsidR="000E51CD" w:rsidRDefault="000E51CD" w:rsidP="00FC312E">
            <w:pPr>
              <w:pStyle w:val="TAL"/>
            </w:pPr>
            <w:r w:rsidRPr="00A10D73">
              <w:rPr>
                <w:rFonts w:eastAsia="Malgun Gothic"/>
              </w:rPr>
              <w:t>Expected UE Behaviour parameters</w:t>
            </w:r>
          </w:p>
        </w:tc>
        <w:tc>
          <w:tcPr>
            <w:tcW w:w="5103" w:type="dxa"/>
            <w:shd w:val="clear" w:color="auto" w:fill="auto"/>
          </w:tcPr>
          <w:p w14:paraId="11BFA2F8" w14:textId="77777777" w:rsidR="000E51CD" w:rsidRDefault="000E51CD" w:rsidP="00FC312E">
            <w:pPr>
              <w:pStyle w:val="TAL"/>
            </w:pPr>
            <w:r w:rsidRPr="00A10D73">
              <w:rPr>
                <w:rFonts w:eastAsia="SimSun"/>
              </w:rPr>
              <w:t>See clause 4.15.6.3</w:t>
            </w:r>
          </w:p>
        </w:tc>
      </w:tr>
      <w:tr w:rsidR="000E51CD" w14:paraId="0DD0A834" w14:textId="77777777" w:rsidTr="00FC312E">
        <w:tc>
          <w:tcPr>
            <w:tcW w:w="3119" w:type="dxa"/>
            <w:shd w:val="clear" w:color="auto" w:fill="auto"/>
          </w:tcPr>
          <w:p w14:paraId="2A9CD388" w14:textId="77777777" w:rsidR="000E51CD" w:rsidRPr="00A10D73" w:rsidRDefault="000E51CD" w:rsidP="00FC312E">
            <w:pPr>
              <w:pStyle w:val="TAL"/>
              <w:rPr>
                <w:rFonts w:eastAsia="Malgun Gothic"/>
              </w:rPr>
            </w:pPr>
            <w:r w:rsidRPr="00A10D73">
              <w:rPr>
                <w:rFonts w:eastAsia="SimSun"/>
              </w:rPr>
              <w:t>Network Configuration parameters</w:t>
            </w:r>
          </w:p>
        </w:tc>
        <w:tc>
          <w:tcPr>
            <w:tcW w:w="5103" w:type="dxa"/>
            <w:shd w:val="clear" w:color="auto" w:fill="auto"/>
          </w:tcPr>
          <w:p w14:paraId="5D6BDB80" w14:textId="77777777" w:rsidR="000E51CD" w:rsidRPr="00A10D73" w:rsidRDefault="000E51CD" w:rsidP="00FC312E">
            <w:pPr>
              <w:pStyle w:val="TAL"/>
              <w:rPr>
                <w:rFonts w:eastAsia="SimSun"/>
              </w:rPr>
            </w:pPr>
            <w:r w:rsidRPr="00A10D73">
              <w:rPr>
                <w:rFonts w:eastAsia="SimSun"/>
              </w:rPr>
              <w:t>See clause 4.15.6.3a</w:t>
            </w:r>
          </w:p>
        </w:tc>
      </w:tr>
      <w:tr w:rsidR="000E51CD" w14:paraId="4843A5EC" w14:textId="77777777" w:rsidTr="00FC312E">
        <w:tc>
          <w:tcPr>
            <w:tcW w:w="3119" w:type="dxa"/>
            <w:shd w:val="clear" w:color="auto" w:fill="auto"/>
          </w:tcPr>
          <w:p w14:paraId="18D1792F"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722AC95" w14:textId="77777777" w:rsidR="000E51CD" w:rsidRPr="00A10D73" w:rsidRDefault="000E51CD" w:rsidP="00FC312E">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0E51CD" w14:paraId="6E076C63" w14:textId="77777777" w:rsidTr="00FC312E">
        <w:tc>
          <w:tcPr>
            <w:tcW w:w="3119" w:type="dxa"/>
            <w:shd w:val="clear" w:color="auto" w:fill="auto"/>
          </w:tcPr>
          <w:p w14:paraId="664127BF" w14:textId="77777777" w:rsidR="000E51CD" w:rsidRPr="00A10D73" w:rsidRDefault="000E51CD" w:rsidP="00FC312E">
            <w:pPr>
              <w:pStyle w:val="TAL"/>
              <w:rPr>
                <w:rFonts w:eastAsia="SimSun"/>
              </w:rPr>
            </w:pPr>
            <w:r w:rsidRPr="00A10D73">
              <w:rPr>
                <w:rFonts w:eastAsia="SimSun"/>
              </w:rPr>
              <w:t>Location Privacy Indication parameters</w:t>
            </w:r>
          </w:p>
        </w:tc>
        <w:tc>
          <w:tcPr>
            <w:tcW w:w="5103" w:type="dxa"/>
            <w:shd w:val="clear" w:color="auto" w:fill="auto"/>
          </w:tcPr>
          <w:p w14:paraId="6C9EC27F" w14:textId="77777777" w:rsidR="000E51CD" w:rsidRPr="00A10D73" w:rsidRDefault="000E51CD" w:rsidP="00FC312E">
            <w:pPr>
              <w:pStyle w:val="TAL"/>
              <w:rPr>
                <w:rFonts w:eastAsia="SimSun"/>
              </w:rPr>
            </w:pPr>
            <w:r w:rsidRPr="00A10D73">
              <w:rPr>
                <w:rFonts w:eastAsia="SimSun"/>
              </w:rPr>
              <w:t>Location Privacy Indication parameters of the "LCS privacy" Data Subset of the Subscription Data.</w:t>
            </w:r>
          </w:p>
          <w:p w14:paraId="2198627F" w14:textId="77777777" w:rsidR="000E51CD" w:rsidRPr="00A10D73" w:rsidRDefault="000E51CD" w:rsidP="00FC312E">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0E51CD" w14:paraId="0E408D0D" w14:textId="77777777" w:rsidTr="00FC312E">
        <w:tc>
          <w:tcPr>
            <w:tcW w:w="3119" w:type="dxa"/>
            <w:shd w:val="clear" w:color="auto" w:fill="auto"/>
          </w:tcPr>
          <w:p w14:paraId="2DD61265" w14:textId="77777777" w:rsidR="000E51CD" w:rsidRPr="00A10D73" w:rsidRDefault="000E51CD" w:rsidP="00FC312E">
            <w:pPr>
              <w:pStyle w:val="TAL"/>
              <w:rPr>
                <w:rFonts w:eastAsia="SimSun"/>
              </w:rPr>
            </w:pPr>
            <w:r>
              <w:rPr>
                <w:rFonts w:eastAsia="SimSun"/>
              </w:rPr>
              <w:t>Enhanced Coverage Restriction Information</w:t>
            </w:r>
          </w:p>
        </w:tc>
        <w:tc>
          <w:tcPr>
            <w:tcW w:w="5103" w:type="dxa"/>
            <w:shd w:val="clear" w:color="auto" w:fill="auto"/>
          </w:tcPr>
          <w:p w14:paraId="088C6D0F" w14:textId="77777777" w:rsidR="000E51CD" w:rsidRPr="00A10D73" w:rsidRDefault="000E51CD" w:rsidP="00FC312E">
            <w:pPr>
              <w:pStyle w:val="TAL"/>
              <w:rPr>
                <w:rFonts w:eastAsia="SimSun"/>
              </w:rPr>
            </w:pPr>
            <w:r>
              <w:rPr>
                <w:rFonts w:eastAsia="SimSun"/>
              </w:rPr>
              <w:t>See clause 4.27.1 and clause 5.31.12 of TS 23.501 [2].</w:t>
            </w:r>
          </w:p>
        </w:tc>
      </w:tr>
      <w:tr w:rsidR="000E51CD" w14:paraId="2C90D246" w14:textId="77777777" w:rsidTr="00FC312E">
        <w:tc>
          <w:tcPr>
            <w:tcW w:w="3119" w:type="dxa"/>
            <w:shd w:val="clear" w:color="auto" w:fill="auto"/>
          </w:tcPr>
          <w:p w14:paraId="5D6FF2D4" w14:textId="77777777" w:rsidR="000E51CD" w:rsidRDefault="000E51CD" w:rsidP="00FC312E">
            <w:pPr>
              <w:pStyle w:val="TAL"/>
              <w:rPr>
                <w:rFonts w:eastAsia="SimSun"/>
              </w:rPr>
            </w:pPr>
            <w:r>
              <w:rPr>
                <w:rFonts w:eastAsia="SimSun"/>
              </w:rPr>
              <w:t>ECS Address Configuration Information</w:t>
            </w:r>
          </w:p>
        </w:tc>
        <w:tc>
          <w:tcPr>
            <w:tcW w:w="5103" w:type="dxa"/>
            <w:shd w:val="clear" w:color="auto" w:fill="auto"/>
          </w:tcPr>
          <w:p w14:paraId="2AC39751" w14:textId="77777777" w:rsidR="000E51CD" w:rsidRDefault="000E51CD" w:rsidP="00FC312E">
            <w:pPr>
              <w:pStyle w:val="TAL"/>
              <w:rPr>
                <w:rFonts w:eastAsia="SimSun"/>
              </w:rPr>
            </w:pPr>
            <w:r>
              <w:rPr>
                <w:rFonts w:eastAsia="SimSun"/>
              </w:rPr>
              <w:t>See clause 4.15.6.3d.</w:t>
            </w:r>
          </w:p>
        </w:tc>
      </w:tr>
      <w:tr w:rsidR="000E51CD" w14:paraId="462984B5" w14:textId="77777777" w:rsidTr="00FC312E">
        <w:tc>
          <w:tcPr>
            <w:tcW w:w="3119" w:type="dxa"/>
            <w:shd w:val="clear" w:color="auto" w:fill="auto"/>
          </w:tcPr>
          <w:p w14:paraId="4ADF84B8" w14:textId="77777777" w:rsidR="000E51CD" w:rsidRDefault="000E51CD" w:rsidP="00FC312E">
            <w:pPr>
              <w:pStyle w:val="TAL"/>
              <w:rPr>
                <w:rFonts w:eastAsia="SimSun"/>
              </w:rPr>
            </w:pPr>
            <w:r>
              <w:rPr>
                <w:rFonts w:eastAsia="SimSun"/>
              </w:rPr>
              <w:t>Multicast MBS group membership management parameters</w:t>
            </w:r>
          </w:p>
        </w:tc>
        <w:tc>
          <w:tcPr>
            <w:tcW w:w="5103" w:type="dxa"/>
            <w:shd w:val="clear" w:color="auto" w:fill="auto"/>
          </w:tcPr>
          <w:p w14:paraId="7BF37702" w14:textId="77777777" w:rsidR="000E51CD" w:rsidRDefault="000E51CD" w:rsidP="00FC312E">
            <w:pPr>
              <w:pStyle w:val="TAL"/>
              <w:rPr>
                <w:rFonts w:eastAsia="SimSun"/>
              </w:rPr>
            </w:pPr>
            <w:r>
              <w:rPr>
                <w:rFonts w:eastAsia="SimSun"/>
              </w:rPr>
              <w:t>See clause 7.2.9 of TS 23.247 [78].</w:t>
            </w:r>
          </w:p>
        </w:tc>
      </w:tr>
      <w:tr w:rsidR="000E51CD" w14:paraId="4A875A88" w14:textId="77777777" w:rsidTr="00FC312E">
        <w:tc>
          <w:tcPr>
            <w:tcW w:w="3119" w:type="dxa"/>
            <w:shd w:val="clear" w:color="auto" w:fill="auto"/>
          </w:tcPr>
          <w:p w14:paraId="41D4ECB2" w14:textId="77777777" w:rsidR="000E51CD" w:rsidRDefault="000E51CD" w:rsidP="00FC312E">
            <w:pPr>
              <w:pStyle w:val="TAL"/>
              <w:rPr>
                <w:rFonts w:eastAsia="SimSun"/>
              </w:rPr>
            </w:pPr>
            <w:r>
              <w:rPr>
                <w:rFonts w:eastAsia="SimSun"/>
              </w:rPr>
              <w:t>MBS Session Authorization information</w:t>
            </w:r>
          </w:p>
        </w:tc>
        <w:tc>
          <w:tcPr>
            <w:tcW w:w="5103" w:type="dxa"/>
            <w:shd w:val="clear" w:color="auto" w:fill="auto"/>
          </w:tcPr>
          <w:p w14:paraId="20893372" w14:textId="77777777" w:rsidR="000E51CD" w:rsidRDefault="000E51CD" w:rsidP="00FC312E">
            <w:pPr>
              <w:pStyle w:val="TAL"/>
              <w:rPr>
                <w:rFonts w:eastAsia="SimSun"/>
              </w:rPr>
            </w:pPr>
            <w:r>
              <w:rPr>
                <w:rFonts w:eastAsia="SimSun"/>
              </w:rPr>
              <w:t>See clause 7.2.9 of TS 23.247 [78].</w:t>
            </w:r>
          </w:p>
        </w:tc>
      </w:tr>
      <w:tr w:rsidR="000E51CD" w14:paraId="5E7C67D8" w14:textId="77777777" w:rsidTr="00FC312E">
        <w:tc>
          <w:tcPr>
            <w:tcW w:w="3119" w:type="dxa"/>
            <w:shd w:val="clear" w:color="auto" w:fill="auto"/>
          </w:tcPr>
          <w:p w14:paraId="45A8DD23" w14:textId="77777777" w:rsidR="000E51CD" w:rsidRDefault="000E51CD" w:rsidP="00FC312E">
            <w:pPr>
              <w:pStyle w:val="TAL"/>
              <w:rPr>
                <w:rFonts w:eastAsia="SimSun"/>
              </w:rPr>
            </w:pPr>
            <w:r>
              <w:rPr>
                <w:rFonts w:eastAsia="SimSun"/>
              </w:rPr>
              <w:t>MBS Session Assistance Information</w:t>
            </w:r>
          </w:p>
        </w:tc>
        <w:tc>
          <w:tcPr>
            <w:tcW w:w="5103" w:type="dxa"/>
            <w:shd w:val="clear" w:color="auto" w:fill="auto"/>
          </w:tcPr>
          <w:p w14:paraId="7A38575C" w14:textId="77777777" w:rsidR="000E51CD" w:rsidRDefault="000E51CD" w:rsidP="00FC312E">
            <w:pPr>
              <w:pStyle w:val="TAL"/>
              <w:rPr>
                <w:rFonts w:eastAsia="SimSun"/>
              </w:rPr>
            </w:pPr>
            <w:r>
              <w:rPr>
                <w:rFonts w:eastAsia="SimSun"/>
              </w:rPr>
              <w:t>See clause 7.2.9a of TS 23.247 [78].</w:t>
            </w:r>
          </w:p>
        </w:tc>
      </w:tr>
      <w:tr w:rsidR="000E51CD" w14:paraId="37767F3A" w14:textId="77777777" w:rsidTr="00FC312E">
        <w:tc>
          <w:tcPr>
            <w:tcW w:w="3119" w:type="dxa"/>
            <w:shd w:val="clear" w:color="auto" w:fill="auto"/>
          </w:tcPr>
          <w:p w14:paraId="65A8BA62" w14:textId="77777777" w:rsidR="000E51CD" w:rsidRDefault="000E51CD" w:rsidP="00FC312E">
            <w:pPr>
              <w:pStyle w:val="TAL"/>
              <w:rPr>
                <w:rFonts w:eastAsia="SimSun"/>
              </w:rPr>
            </w:pPr>
            <w:r>
              <w:rPr>
                <w:rFonts w:eastAsia="SimSun"/>
              </w:rPr>
              <w:t>DNN and S-NSSAI specific Group Parameters</w:t>
            </w:r>
          </w:p>
        </w:tc>
        <w:tc>
          <w:tcPr>
            <w:tcW w:w="5103" w:type="dxa"/>
            <w:shd w:val="clear" w:color="auto" w:fill="auto"/>
          </w:tcPr>
          <w:p w14:paraId="1503378B" w14:textId="77777777" w:rsidR="000E51CD" w:rsidRDefault="000E51CD" w:rsidP="00FC312E">
            <w:pPr>
              <w:pStyle w:val="TAL"/>
              <w:rPr>
                <w:rFonts w:eastAsia="SimSun"/>
              </w:rPr>
            </w:pPr>
            <w:r>
              <w:rPr>
                <w:rFonts w:eastAsia="SimSun"/>
              </w:rPr>
              <w:t>See clause 4.15.6.3.e.</w:t>
            </w:r>
          </w:p>
        </w:tc>
      </w:tr>
    </w:tbl>
    <w:p w14:paraId="57FBA298" w14:textId="77777777" w:rsidR="000E51CD" w:rsidRDefault="000E51CD" w:rsidP="000E51CD"/>
    <w:p w14:paraId="6B9988D8" w14:textId="77777777" w:rsidR="000E51CD" w:rsidRDefault="000E51CD" w:rsidP="000E51CD">
      <w:r>
        <w:t>At least a mandatory key is required for each Parameter Provision Data Type to identify the corresponding data as defined in Table 5.2.3.6.1-2.</w:t>
      </w:r>
    </w:p>
    <w:p w14:paraId="7C23A852" w14:textId="77777777" w:rsidR="000E51CD" w:rsidRDefault="000E51CD" w:rsidP="000E51CD">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0E51CD" w:rsidRPr="00A10D73" w14:paraId="2265E6D8" w14:textId="77777777" w:rsidTr="002B6479">
        <w:tc>
          <w:tcPr>
            <w:tcW w:w="3119" w:type="dxa"/>
            <w:shd w:val="clear" w:color="auto" w:fill="auto"/>
          </w:tcPr>
          <w:p w14:paraId="7EFD5AAE" w14:textId="77777777" w:rsidR="000E51CD" w:rsidRDefault="000E51CD" w:rsidP="00FC312E">
            <w:pPr>
              <w:pStyle w:val="TAH"/>
            </w:pPr>
            <w:r>
              <w:t>Parameter Provision Data Types</w:t>
            </w:r>
          </w:p>
        </w:tc>
        <w:tc>
          <w:tcPr>
            <w:tcW w:w="1701" w:type="dxa"/>
            <w:shd w:val="clear" w:color="auto" w:fill="auto"/>
          </w:tcPr>
          <w:p w14:paraId="588CC004" w14:textId="77777777" w:rsidR="000E51CD" w:rsidRDefault="000E51CD" w:rsidP="00FC312E">
            <w:pPr>
              <w:pStyle w:val="TAH"/>
            </w:pPr>
            <w:r>
              <w:t>Data Key</w:t>
            </w:r>
          </w:p>
        </w:tc>
        <w:tc>
          <w:tcPr>
            <w:tcW w:w="3402" w:type="dxa"/>
            <w:shd w:val="clear" w:color="auto" w:fill="auto"/>
          </w:tcPr>
          <w:p w14:paraId="2AAF4E91" w14:textId="77777777" w:rsidR="000E51CD" w:rsidRDefault="000E51CD" w:rsidP="00FC312E">
            <w:pPr>
              <w:pStyle w:val="TAH"/>
            </w:pPr>
            <w:r>
              <w:t>Data Sub Key</w:t>
            </w:r>
          </w:p>
        </w:tc>
      </w:tr>
      <w:tr w:rsidR="000E51CD" w14:paraId="649AA761" w14:textId="77777777" w:rsidTr="002B6479">
        <w:tc>
          <w:tcPr>
            <w:tcW w:w="3119" w:type="dxa"/>
            <w:shd w:val="clear" w:color="auto" w:fill="auto"/>
          </w:tcPr>
          <w:p w14:paraId="3A55C1F6" w14:textId="77777777" w:rsidR="000E51CD" w:rsidRDefault="000E51CD" w:rsidP="00FC312E">
            <w:pPr>
              <w:pStyle w:val="TAL"/>
            </w:pPr>
            <w:r w:rsidRPr="00A10D73">
              <w:rPr>
                <w:rFonts w:eastAsia="Malgun Gothic"/>
              </w:rPr>
              <w:t>Expected UE Behaviour parameters</w:t>
            </w:r>
          </w:p>
        </w:tc>
        <w:tc>
          <w:tcPr>
            <w:tcW w:w="1701" w:type="dxa"/>
            <w:shd w:val="clear" w:color="auto" w:fill="auto"/>
          </w:tcPr>
          <w:p w14:paraId="06FEDDE0" w14:textId="77777777" w:rsidR="000E51CD" w:rsidRDefault="000E51CD" w:rsidP="00FC312E">
            <w:pPr>
              <w:pStyle w:val="TAL"/>
            </w:pPr>
            <w:r w:rsidRPr="00871CAD">
              <w:t>GPSI or External Group ID</w:t>
            </w:r>
          </w:p>
        </w:tc>
        <w:tc>
          <w:tcPr>
            <w:tcW w:w="3402" w:type="dxa"/>
            <w:shd w:val="clear" w:color="auto" w:fill="auto"/>
          </w:tcPr>
          <w:p w14:paraId="7A92963D" w14:textId="77777777" w:rsidR="000E51CD" w:rsidRDefault="000E51CD" w:rsidP="00FC312E">
            <w:pPr>
              <w:pStyle w:val="TAL"/>
            </w:pPr>
            <w:r w:rsidRPr="00871CAD">
              <w:t>-</w:t>
            </w:r>
          </w:p>
        </w:tc>
      </w:tr>
      <w:tr w:rsidR="000E51CD" w14:paraId="6EB745C0" w14:textId="77777777" w:rsidTr="002B6479">
        <w:tc>
          <w:tcPr>
            <w:tcW w:w="3119" w:type="dxa"/>
            <w:shd w:val="clear" w:color="auto" w:fill="auto"/>
          </w:tcPr>
          <w:p w14:paraId="1C1432F2" w14:textId="77777777" w:rsidR="000E51CD" w:rsidRPr="00A10D73" w:rsidRDefault="000E51CD" w:rsidP="00FC312E">
            <w:pPr>
              <w:pStyle w:val="TAL"/>
              <w:rPr>
                <w:rFonts w:eastAsia="Malgun Gothic"/>
              </w:rPr>
            </w:pPr>
            <w:r w:rsidRPr="00A10D73">
              <w:rPr>
                <w:rFonts w:eastAsia="SimSun"/>
              </w:rPr>
              <w:t>Network Configuration parameters</w:t>
            </w:r>
          </w:p>
        </w:tc>
        <w:tc>
          <w:tcPr>
            <w:tcW w:w="1701" w:type="dxa"/>
            <w:shd w:val="clear" w:color="auto" w:fill="auto"/>
          </w:tcPr>
          <w:p w14:paraId="4DF3274F" w14:textId="77777777" w:rsidR="000E51CD" w:rsidRPr="00871CAD" w:rsidRDefault="000E51CD" w:rsidP="00FC312E">
            <w:pPr>
              <w:pStyle w:val="TAL"/>
            </w:pPr>
            <w:r w:rsidRPr="00871CAD">
              <w:t>GPSI</w:t>
            </w:r>
          </w:p>
        </w:tc>
        <w:tc>
          <w:tcPr>
            <w:tcW w:w="3402" w:type="dxa"/>
            <w:shd w:val="clear" w:color="auto" w:fill="auto"/>
          </w:tcPr>
          <w:p w14:paraId="0437E0CA" w14:textId="77777777" w:rsidR="000E51CD" w:rsidRPr="00871CAD" w:rsidRDefault="000E51CD" w:rsidP="00FC312E">
            <w:pPr>
              <w:pStyle w:val="TAL"/>
            </w:pPr>
            <w:r w:rsidRPr="00871CAD">
              <w:t>-</w:t>
            </w:r>
          </w:p>
        </w:tc>
      </w:tr>
      <w:tr w:rsidR="000E51CD" w14:paraId="4654411B" w14:textId="77777777" w:rsidTr="002B6479">
        <w:tc>
          <w:tcPr>
            <w:tcW w:w="3119" w:type="dxa"/>
            <w:shd w:val="clear" w:color="auto" w:fill="auto"/>
          </w:tcPr>
          <w:p w14:paraId="07FBC293"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60644390" w14:textId="77777777" w:rsidR="000E51CD" w:rsidRPr="00871CAD" w:rsidRDefault="000E51CD" w:rsidP="00FC312E">
            <w:pPr>
              <w:pStyle w:val="TAL"/>
            </w:pPr>
            <w:r w:rsidRPr="00871CAD">
              <w:t>External Group Identifier</w:t>
            </w:r>
          </w:p>
        </w:tc>
        <w:tc>
          <w:tcPr>
            <w:tcW w:w="3402" w:type="dxa"/>
            <w:shd w:val="clear" w:color="auto" w:fill="auto"/>
          </w:tcPr>
          <w:p w14:paraId="0180D411" w14:textId="77777777" w:rsidR="000E51CD" w:rsidRPr="00871CAD" w:rsidRDefault="000E51CD" w:rsidP="00FC312E">
            <w:pPr>
              <w:pStyle w:val="TAL"/>
            </w:pPr>
            <w:r w:rsidRPr="00871CAD">
              <w:t>-</w:t>
            </w:r>
          </w:p>
        </w:tc>
      </w:tr>
      <w:tr w:rsidR="000E51CD" w14:paraId="697069C3" w14:textId="77777777" w:rsidTr="002B6479">
        <w:tc>
          <w:tcPr>
            <w:tcW w:w="3119" w:type="dxa"/>
            <w:shd w:val="clear" w:color="auto" w:fill="auto"/>
          </w:tcPr>
          <w:p w14:paraId="295273BD" w14:textId="77777777" w:rsidR="000E51CD" w:rsidRPr="00A10D73" w:rsidRDefault="000E51CD" w:rsidP="00FC312E">
            <w:pPr>
              <w:pStyle w:val="TAL"/>
              <w:rPr>
                <w:rFonts w:eastAsia="SimSun"/>
              </w:rPr>
            </w:pPr>
            <w:r w:rsidRPr="00A10D73">
              <w:rPr>
                <w:rFonts w:eastAsia="SimSun"/>
              </w:rPr>
              <w:t xml:space="preserve">5G VN group membership management parameters </w:t>
            </w:r>
          </w:p>
        </w:tc>
        <w:tc>
          <w:tcPr>
            <w:tcW w:w="1701" w:type="dxa"/>
            <w:shd w:val="clear" w:color="auto" w:fill="auto"/>
          </w:tcPr>
          <w:p w14:paraId="5B2EF12D" w14:textId="77777777" w:rsidR="000E51CD" w:rsidRPr="00871CAD" w:rsidRDefault="000E51CD" w:rsidP="00FC312E">
            <w:pPr>
              <w:pStyle w:val="TAL"/>
            </w:pPr>
            <w:r w:rsidRPr="00871CAD">
              <w:t>External Group Identifier</w:t>
            </w:r>
          </w:p>
        </w:tc>
        <w:tc>
          <w:tcPr>
            <w:tcW w:w="3402" w:type="dxa"/>
            <w:shd w:val="clear" w:color="auto" w:fill="auto"/>
          </w:tcPr>
          <w:p w14:paraId="32E72B2F" w14:textId="77777777" w:rsidR="000E51CD" w:rsidRPr="00871CAD" w:rsidRDefault="000E51CD" w:rsidP="00FC312E">
            <w:pPr>
              <w:pStyle w:val="TAL"/>
            </w:pPr>
            <w:r w:rsidRPr="00871CAD">
              <w:t>-</w:t>
            </w:r>
          </w:p>
        </w:tc>
      </w:tr>
      <w:tr w:rsidR="000E51CD" w14:paraId="533D8AF5" w14:textId="77777777" w:rsidTr="002B6479">
        <w:tc>
          <w:tcPr>
            <w:tcW w:w="3119" w:type="dxa"/>
            <w:shd w:val="clear" w:color="auto" w:fill="auto"/>
          </w:tcPr>
          <w:p w14:paraId="189646D1" w14:textId="77777777" w:rsidR="000E51CD" w:rsidRPr="00A10D73" w:rsidRDefault="000E51CD" w:rsidP="00FC312E">
            <w:pPr>
              <w:pStyle w:val="TAL"/>
              <w:rPr>
                <w:rFonts w:eastAsia="SimSun"/>
              </w:rPr>
            </w:pPr>
            <w:r w:rsidRPr="00A10D73">
              <w:rPr>
                <w:rFonts w:eastAsia="SimSun"/>
              </w:rPr>
              <w:t>Location Privacy Indication parameters.</w:t>
            </w:r>
          </w:p>
        </w:tc>
        <w:tc>
          <w:tcPr>
            <w:tcW w:w="1701" w:type="dxa"/>
            <w:shd w:val="clear" w:color="auto" w:fill="auto"/>
          </w:tcPr>
          <w:p w14:paraId="582785C2" w14:textId="77777777" w:rsidR="000E51CD" w:rsidRPr="00871CAD" w:rsidRDefault="000E51CD" w:rsidP="00FC312E">
            <w:pPr>
              <w:pStyle w:val="TAL"/>
            </w:pPr>
            <w:r w:rsidRPr="00871CAD">
              <w:t>GPSI</w:t>
            </w:r>
          </w:p>
        </w:tc>
        <w:tc>
          <w:tcPr>
            <w:tcW w:w="3402" w:type="dxa"/>
            <w:shd w:val="clear" w:color="auto" w:fill="auto"/>
          </w:tcPr>
          <w:p w14:paraId="7F434867" w14:textId="77777777" w:rsidR="000E51CD" w:rsidRPr="00871CAD" w:rsidRDefault="000E51CD" w:rsidP="00FC312E">
            <w:pPr>
              <w:pStyle w:val="TAL"/>
            </w:pPr>
            <w:r w:rsidRPr="00871CAD">
              <w:t>-</w:t>
            </w:r>
          </w:p>
        </w:tc>
      </w:tr>
      <w:tr w:rsidR="000E51CD" w14:paraId="2F6E434B" w14:textId="77777777" w:rsidTr="002B6479">
        <w:tc>
          <w:tcPr>
            <w:tcW w:w="3119" w:type="dxa"/>
            <w:shd w:val="clear" w:color="auto" w:fill="auto"/>
          </w:tcPr>
          <w:p w14:paraId="7B08B670" w14:textId="77777777" w:rsidR="000E51CD" w:rsidRPr="00A10D73" w:rsidRDefault="000E51CD" w:rsidP="00FC312E">
            <w:pPr>
              <w:pStyle w:val="TAL"/>
              <w:rPr>
                <w:rFonts w:eastAsia="SimSun"/>
              </w:rPr>
            </w:pPr>
            <w:r>
              <w:rPr>
                <w:rFonts w:eastAsia="SimSun"/>
              </w:rPr>
              <w:t>Enhanced Coverage Restriction Information</w:t>
            </w:r>
          </w:p>
        </w:tc>
        <w:tc>
          <w:tcPr>
            <w:tcW w:w="1701" w:type="dxa"/>
            <w:shd w:val="clear" w:color="auto" w:fill="auto"/>
          </w:tcPr>
          <w:p w14:paraId="184BD3F0" w14:textId="77777777" w:rsidR="000E51CD" w:rsidRPr="00871CAD" w:rsidRDefault="000E51CD" w:rsidP="00FC312E">
            <w:pPr>
              <w:pStyle w:val="TAL"/>
            </w:pPr>
            <w:r>
              <w:t>GPSI</w:t>
            </w:r>
          </w:p>
        </w:tc>
        <w:tc>
          <w:tcPr>
            <w:tcW w:w="3402" w:type="dxa"/>
            <w:shd w:val="clear" w:color="auto" w:fill="auto"/>
          </w:tcPr>
          <w:p w14:paraId="300E4B5F" w14:textId="77777777" w:rsidR="000E51CD" w:rsidRPr="00871CAD" w:rsidRDefault="000E51CD" w:rsidP="00FC312E">
            <w:pPr>
              <w:pStyle w:val="TAL"/>
            </w:pPr>
            <w:r w:rsidRPr="00871CAD">
              <w:t>-</w:t>
            </w:r>
          </w:p>
        </w:tc>
      </w:tr>
      <w:tr w:rsidR="000E51CD" w14:paraId="4894733F" w14:textId="77777777" w:rsidTr="002B6479">
        <w:tc>
          <w:tcPr>
            <w:tcW w:w="3119" w:type="dxa"/>
            <w:shd w:val="clear" w:color="auto" w:fill="auto"/>
          </w:tcPr>
          <w:p w14:paraId="34186E89" w14:textId="77777777" w:rsidR="000E51CD" w:rsidRDefault="000E51CD" w:rsidP="00FC312E">
            <w:pPr>
              <w:pStyle w:val="TAL"/>
              <w:rPr>
                <w:rFonts w:eastAsia="SimSun"/>
              </w:rPr>
            </w:pPr>
            <w:r>
              <w:rPr>
                <w:rFonts w:eastAsia="SimSun"/>
              </w:rPr>
              <w:t>ECS Address Configuration Information</w:t>
            </w:r>
          </w:p>
        </w:tc>
        <w:tc>
          <w:tcPr>
            <w:tcW w:w="1701" w:type="dxa"/>
            <w:shd w:val="clear" w:color="auto" w:fill="auto"/>
          </w:tcPr>
          <w:p w14:paraId="285552E4" w14:textId="77777777" w:rsidR="000E51CD" w:rsidRDefault="000E51CD" w:rsidP="00FC312E">
            <w:pPr>
              <w:pStyle w:val="TAL"/>
            </w:pPr>
            <w:r>
              <w:t>GPSI or External Group ID or any UE</w:t>
            </w:r>
          </w:p>
        </w:tc>
        <w:tc>
          <w:tcPr>
            <w:tcW w:w="3402" w:type="dxa"/>
            <w:shd w:val="clear" w:color="auto" w:fill="auto"/>
          </w:tcPr>
          <w:p w14:paraId="6C59B57D" w14:textId="77777777" w:rsidR="000E51CD" w:rsidRPr="00871CAD" w:rsidRDefault="000E51CD" w:rsidP="00FC312E">
            <w:pPr>
              <w:pStyle w:val="TAL"/>
            </w:pPr>
            <w:r w:rsidRPr="00871CAD">
              <w:t>-</w:t>
            </w:r>
          </w:p>
        </w:tc>
      </w:tr>
      <w:tr w:rsidR="000E51CD" w14:paraId="03E0C429" w14:textId="77777777" w:rsidTr="002B6479">
        <w:tc>
          <w:tcPr>
            <w:tcW w:w="3119" w:type="dxa"/>
            <w:shd w:val="clear" w:color="auto" w:fill="auto"/>
          </w:tcPr>
          <w:p w14:paraId="02161507" w14:textId="77777777" w:rsidR="000E51CD" w:rsidRDefault="000E51CD" w:rsidP="00FC312E">
            <w:pPr>
              <w:pStyle w:val="TAL"/>
              <w:rPr>
                <w:rFonts w:eastAsia="SimSun"/>
              </w:rPr>
            </w:pPr>
            <w:r>
              <w:rPr>
                <w:rFonts w:eastAsia="SimSun"/>
              </w:rPr>
              <w:t>Multicast MBS group membership management parameters</w:t>
            </w:r>
          </w:p>
        </w:tc>
        <w:tc>
          <w:tcPr>
            <w:tcW w:w="1701" w:type="dxa"/>
            <w:shd w:val="clear" w:color="auto" w:fill="auto"/>
          </w:tcPr>
          <w:p w14:paraId="2431588E" w14:textId="77777777" w:rsidR="000E51CD" w:rsidRDefault="000E51CD" w:rsidP="00FC312E">
            <w:pPr>
              <w:pStyle w:val="TAL"/>
            </w:pPr>
            <w:r>
              <w:t>External Group Identifier</w:t>
            </w:r>
          </w:p>
        </w:tc>
        <w:tc>
          <w:tcPr>
            <w:tcW w:w="3402" w:type="dxa"/>
            <w:shd w:val="clear" w:color="auto" w:fill="auto"/>
          </w:tcPr>
          <w:p w14:paraId="141EFD1B" w14:textId="77777777" w:rsidR="000E51CD" w:rsidRPr="00871CAD" w:rsidRDefault="000E51CD" w:rsidP="00FC312E">
            <w:pPr>
              <w:pStyle w:val="TAL"/>
            </w:pPr>
            <w:r w:rsidRPr="00871CAD">
              <w:t>-</w:t>
            </w:r>
          </w:p>
        </w:tc>
      </w:tr>
      <w:tr w:rsidR="000E51CD" w14:paraId="55CC0690" w14:textId="77777777" w:rsidTr="002B6479">
        <w:tc>
          <w:tcPr>
            <w:tcW w:w="3119" w:type="dxa"/>
            <w:shd w:val="clear" w:color="auto" w:fill="auto"/>
          </w:tcPr>
          <w:p w14:paraId="60D21A15" w14:textId="77777777" w:rsidR="000E51CD" w:rsidRDefault="000E51CD" w:rsidP="00FC312E">
            <w:pPr>
              <w:pStyle w:val="TAL"/>
              <w:rPr>
                <w:rFonts w:eastAsia="SimSun"/>
              </w:rPr>
            </w:pPr>
            <w:r>
              <w:rPr>
                <w:rFonts w:eastAsia="SimSun"/>
              </w:rPr>
              <w:t>MBS Session Authorization information</w:t>
            </w:r>
          </w:p>
        </w:tc>
        <w:tc>
          <w:tcPr>
            <w:tcW w:w="1701" w:type="dxa"/>
            <w:shd w:val="clear" w:color="auto" w:fill="auto"/>
          </w:tcPr>
          <w:p w14:paraId="773F7284" w14:textId="77777777" w:rsidR="000E51CD" w:rsidRDefault="000E51CD" w:rsidP="00FC312E">
            <w:pPr>
              <w:pStyle w:val="TAL"/>
            </w:pPr>
            <w:r>
              <w:t>External Group ID</w:t>
            </w:r>
          </w:p>
        </w:tc>
        <w:tc>
          <w:tcPr>
            <w:tcW w:w="3402" w:type="dxa"/>
            <w:shd w:val="clear" w:color="auto" w:fill="auto"/>
          </w:tcPr>
          <w:p w14:paraId="58191874" w14:textId="77777777" w:rsidR="000E51CD" w:rsidRPr="00871CAD" w:rsidRDefault="000E51CD" w:rsidP="00FC312E">
            <w:pPr>
              <w:pStyle w:val="TAL"/>
            </w:pPr>
            <w:r w:rsidRPr="00871CAD">
              <w:t>-</w:t>
            </w:r>
          </w:p>
        </w:tc>
      </w:tr>
      <w:tr w:rsidR="000E51CD" w14:paraId="2BB11F21" w14:textId="77777777" w:rsidTr="002B6479">
        <w:tc>
          <w:tcPr>
            <w:tcW w:w="3119" w:type="dxa"/>
            <w:shd w:val="clear" w:color="auto" w:fill="auto"/>
          </w:tcPr>
          <w:p w14:paraId="0F2495C9" w14:textId="77777777" w:rsidR="000E51CD" w:rsidRDefault="000E51CD" w:rsidP="00FC312E">
            <w:pPr>
              <w:pStyle w:val="TAL"/>
              <w:rPr>
                <w:rFonts w:eastAsia="SimSun"/>
              </w:rPr>
            </w:pPr>
            <w:r>
              <w:rPr>
                <w:rFonts w:eastAsia="SimSun"/>
              </w:rPr>
              <w:t>MBS Session Assistance Information</w:t>
            </w:r>
          </w:p>
        </w:tc>
        <w:tc>
          <w:tcPr>
            <w:tcW w:w="1701" w:type="dxa"/>
            <w:shd w:val="clear" w:color="auto" w:fill="auto"/>
          </w:tcPr>
          <w:p w14:paraId="099300D6" w14:textId="3EEC9E49" w:rsidR="000E51CD" w:rsidRDefault="002B6479" w:rsidP="00FC312E">
            <w:pPr>
              <w:pStyle w:val="TAL"/>
            </w:pPr>
            <w:ins w:id="28" w:author="Nokia r03" w:date="2023-04-21T23:05:00Z">
              <w:r>
                <w:t>(NOTE)</w:t>
              </w:r>
            </w:ins>
          </w:p>
        </w:tc>
        <w:tc>
          <w:tcPr>
            <w:tcW w:w="3402" w:type="dxa"/>
            <w:shd w:val="clear" w:color="auto" w:fill="auto"/>
          </w:tcPr>
          <w:p w14:paraId="6793C9C9" w14:textId="77777777" w:rsidR="000E51CD" w:rsidRPr="00871CAD" w:rsidRDefault="000E51CD" w:rsidP="00FC312E">
            <w:pPr>
              <w:pStyle w:val="TAL"/>
            </w:pPr>
          </w:p>
        </w:tc>
      </w:tr>
      <w:tr w:rsidR="000E51CD" w14:paraId="4A6C9B24" w14:textId="77777777" w:rsidTr="002B6479">
        <w:tc>
          <w:tcPr>
            <w:tcW w:w="3119" w:type="dxa"/>
            <w:shd w:val="clear" w:color="auto" w:fill="auto"/>
          </w:tcPr>
          <w:p w14:paraId="4503F92C" w14:textId="77777777" w:rsidR="000E51CD" w:rsidRDefault="000E51CD" w:rsidP="00FC312E">
            <w:pPr>
              <w:pStyle w:val="TAL"/>
              <w:rPr>
                <w:rFonts w:eastAsia="SimSun"/>
              </w:rPr>
            </w:pPr>
            <w:r>
              <w:rPr>
                <w:rFonts w:eastAsia="SimSun"/>
              </w:rPr>
              <w:t>DNN and S-NSSAI specific Group Parameters</w:t>
            </w:r>
          </w:p>
        </w:tc>
        <w:tc>
          <w:tcPr>
            <w:tcW w:w="1701" w:type="dxa"/>
            <w:shd w:val="clear" w:color="auto" w:fill="auto"/>
          </w:tcPr>
          <w:p w14:paraId="447AF210" w14:textId="77777777" w:rsidR="000E51CD" w:rsidRDefault="000E51CD" w:rsidP="00FC312E">
            <w:pPr>
              <w:pStyle w:val="TAL"/>
            </w:pPr>
            <w:r>
              <w:t>External Group ID</w:t>
            </w:r>
          </w:p>
        </w:tc>
        <w:tc>
          <w:tcPr>
            <w:tcW w:w="3402" w:type="dxa"/>
            <w:shd w:val="clear" w:color="auto" w:fill="auto"/>
          </w:tcPr>
          <w:p w14:paraId="3BA52AED" w14:textId="77777777" w:rsidR="000E51CD" w:rsidRPr="00871CAD" w:rsidRDefault="000E51CD" w:rsidP="00FC312E">
            <w:pPr>
              <w:pStyle w:val="TAL"/>
            </w:pPr>
          </w:p>
        </w:tc>
      </w:tr>
      <w:tr w:rsidR="002B6479" w14:paraId="3ED041E7" w14:textId="77777777" w:rsidTr="002B6479">
        <w:trPr>
          <w:ins w:id="29" w:author="Nokia r03" w:date="2023-04-21T23:05:00Z"/>
        </w:trPr>
        <w:tc>
          <w:tcPr>
            <w:tcW w:w="8222" w:type="dxa"/>
            <w:gridSpan w:val="3"/>
            <w:shd w:val="clear" w:color="auto" w:fill="auto"/>
          </w:tcPr>
          <w:p w14:paraId="52B68319" w14:textId="26A0A617" w:rsidR="002B6479" w:rsidRPr="002B6479" w:rsidRDefault="002B6479" w:rsidP="002B6479">
            <w:pPr>
              <w:pStyle w:val="TAN"/>
              <w:rPr>
                <w:ins w:id="30" w:author="Nokia r03" w:date="2023-04-21T23:05:00Z"/>
              </w:rPr>
            </w:pPr>
            <w:ins w:id="31" w:author="Nokia r03" w:date="2023-04-21T23:06:00Z">
              <w:r w:rsidRPr="002B6479">
                <w:t>NOTE:</w:t>
              </w:r>
              <w:r w:rsidRPr="00140E21">
                <w:rPr>
                  <w:rFonts w:eastAsia="SimSun"/>
                  <w:lang w:eastAsia="zh-CN"/>
                </w:rPr>
                <w:t xml:space="preserve"> </w:t>
              </w:r>
              <w:r w:rsidRPr="00140E21">
                <w:rPr>
                  <w:rFonts w:eastAsia="SimSun"/>
                  <w:lang w:eastAsia="zh-CN"/>
                </w:rPr>
                <w:tab/>
              </w:r>
              <w:r w:rsidRPr="002B6479">
                <w:t>The MBS session ID and GPSI(s) for one MBS session are provisioned in one message to the UDM.</w:t>
              </w:r>
            </w:ins>
          </w:p>
        </w:tc>
      </w:tr>
    </w:tbl>
    <w:p w14:paraId="43889423" w14:textId="77777777" w:rsidR="000E51CD" w:rsidRPr="00140E21" w:rsidRDefault="000E51CD" w:rsidP="000E51CD"/>
    <w:p w14:paraId="69A7D74F" w14:textId="3836B6DC" w:rsidR="000E51CD" w:rsidDel="00FD55C1" w:rsidRDefault="000E51CD" w:rsidP="000E51CD">
      <w:pPr>
        <w:pStyle w:val="EditorsNote"/>
        <w:rPr>
          <w:del w:id="32" w:author="Nokia r00" w:date="2023-03-30T22:49:00Z"/>
        </w:rPr>
      </w:pPr>
      <w:del w:id="33" w:author="Nokia r00" w:date="2023-03-30T22:49:00Z">
        <w:r w:rsidDel="00FD55C1">
          <w:delText>Editor's note:</w:delText>
        </w:r>
        <w:r w:rsidDel="00FD55C1">
          <w:tab/>
          <w:delText>Whether GPSI or MBS Session ID should be used as data key is to be decided.</w:delText>
        </w:r>
      </w:del>
    </w:p>
    <w:p w14:paraId="37788D8B"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SimSun"/>
          <w:sz w:val="40"/>
          <w:lang w:eastAsia="zh-CN"/>
        </w:rPr>
      </w:pPr>
      <w:bookmarkStart w:id="34" w:name="_Toc20204675"/>
      <w:bookmarkStart w:id="35" w:name="_Toc27895389"/>
      <w:bookmarkStart w:id="36" w:name="_Toc36192492"/>
      <w:bookmarkStart w:id="37" w:name="_Toc45193594"/>
      <w:bookmarkStart w:id="38" w:name="_Toc47593226"/>
      <w:bookmarkStart w:id="39" w:name="_Toc51835313"/>
      <w:bookmarkStart w:id="40" w:name="_Toc122444102"/>
      <w:r w:rsidRPr="00DD5EDC">
        <w:rPr>
          <w:rFonts w:eastAsia="SimSun"/>
          <w:sz w:val="40"/>
          <w:lang w:eastAsia="zh-CN"/>
        </w:rPr>
        <w:t>3rd change</w:t>
      </w:r>
    </w:p>
    <w:p w14:paraId="4BF5DA4E" w14:textId="3F338B6C" w:rsidR="00E93E9C" w:rsidRPr="00140E21" w:rsidRDefault="00E93E9C" w:rsidP="00E93E9C">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34"/>
      <w:bookmarkEnd w:id="35"/>
      <w:bookmarkEnd w:id="36"/>
      <w:bookmarkEnd w:id="37"/>
      <w:bookmarkEnd w:id="38"/>
      <w:bookmarkEnd w:id="39"/>
      <w:bookmarkEnd w:id="40"/>
    </w:p>
    <w:p w14:paraId="31C4B91B" w14:textId="77777777" w:rsidR="00E93E9C" w:rsidRPr="00140E21" w:rsidRDefault="00E93E9C" w:rsidP="00E93E9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2FE0152"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858FB0"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E6382B"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E058C4F" w14:textId="77777777" w:rsidR="00E93E9C" w:rsidRPr="00140E21" w:rsidRDefault="00E93E9C" w:rsidP="00E93E9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5E47F81"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FC324F"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B22CE3F" w14:textId="77777777" w:rsidR="00E93E9C" w:rsidRPr="00140E21" w:rsidRDefault="00E93E9C" w:rsidP="00E93E9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14F4704" w14:textId="77777777" w:rsidR="00E93E9C" w:rsidRPr="00140E21" w:rsidRDefault="00E93E9C" w:rsidP="00E93E9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642F4E" w14:textId="77777777" w:rsidR="00E93E9C" w:rsidRPr="00140E21" w:rsidRDefault="00E93E9C" w:rsidP="00E93E9C">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93E9C" w:rsidRPr="00140E21" w14:paraId="3EFE6F27" w14:textId="77777777" w:rsidTr="00FC312E">
        <w:tc>
          <w:tcPr>
            <w:tcW w:w="1984" w:type="dxa"/>
            <w:tcBorders>
              <w:bottom w:val="single" w:sz="4" w:space="0" w:color="auto"/>
            </w:tcBorders>
          </w:tcPr>
          <w:p w14:paraId="2377AEC9" w14:textId="77777777" w:rsidR="00E93E9C" w:rsidRPr="00140E21" w:rsidRDefault="00E93E9C" w:rsidP="00FC312E">
            <w:pPr>
              <w:pStyle w:val="TAH"/>
              <w:rPr>
                <w:rFonts w:eastAsia="SimSun"/>
                <w:lang w:eastAsia="zh-CN"/>
              </w:rPr>
            </w:pPr>
            <w:r w:rsidRPr="00140E21">
              <w:rPr>
                <w:rFonts w:eastAsia="Malgun Gothic"/>
              </w:rPr>
              <w:t>Data Set</w:t>
            </w:r>
          </w:p>
        </w:tc>
        <w:tc>
          <w:tcPr>
            <w:tcW w:w="3119" w:type="dxa"/>
          </w:tcPr>
          <w:p w14:paraId="41791AA1" w14:textId="77777777" w:rsidR="00E93E9C" w:rsidRPr="00140E21" w:rsidRDefault="00E93E9C" w:rsidP="00FC312E">
            <w:pPr>
              <w:pStyle w:val="TAH"/>
              <w:rPr>
                <w:rFonts w:eastAsia="SimSun"/>
                <w:lang w:eastAsia="zh-CN"/>
              </w:rPr>
            </w:pPr>
            <w:r w:rsidRPr="00140E21">
              <w:rPr>
                <w:rFonts w:eastAsia="Malgun Gothic"/>
              </w:rPr>
              <w:t>Data Subset</w:t>
            </w:r>
          </w:p>
        </w:tc>
        <w:tc>
          <w:tcPr>
            <w:tcW w:w="1984" w:type="dxa"/>
          </w:tcPr>
          <w:p w14:paraId="5DFF6283" w14:textId="77777777" w:rsidR="00E93E9C" w:rsidRPr="00140E21" w:rsidRDefault="00E93E9C" w:rsidP="00FC312E">
            <w:pPr>
              <w:pStyle w:val="TAH"/>
              <w:rPr>
                <w:rFonts w:eastAsia="SimSun"/>
                <w:lang w:eastAsia="zh-CN"/>
              </w:rPr>
            </w:pPr>
            <w:r w:rsidRPr="00140E21">
              <w:rPr>
                <w:rFonts w:eastAsia="Malgun Gothic"/>
              </w:rPr>
              <w:t>Data Key</w:t>
            </w:r>
          </w:p>
        </w:tc>
        <w:tc>
          <w:tcPr>
            <w:tcW w:w="1843" w:type="dxa"/>
          </w:tcPr>
          <w:p w14:paraId="29731521" w14:textId="77777777" w:rsidR="00E93E9C" w:rsidRPr="00140E21" w:rsidRDefault="00E93E9C" w:rsidP="00FC312E">
            <w:pPr>
              <w:pStyle w:val="TAH"/>
              <w:rPr>
                <w:rFonts w:eastAsia="SimSun"/>
                <w:lang w:eastAsia="zh-CN"/>
              </w:rPr>
            </w:pPr>
            <w:r w:rsidRPr="00140E21">
              <w:rPr>
                <w:rFonts w:eastAsia="Malgun Gothic"/>
              </w:rPr>
              <w:t>Data Sub Key</w:t>
            </w:r>
          </w:p>
        </w:tc>
      </w:tr>
      <w:tr w:rsidR="00E93E9C" w:rsidRPr="00140E21" w14:paraId="174C7F5F" w14:textId="77777777" w:rsidTr="00FC312E">
        <w:tc>
          <w:tcPr>
            <w:tcW w:w="1984" w:type="dxa"/>
            <w:tcBorders>
              <w:bottom w:val="nil"/>
            </w:tcBorders>
            <w:shd w:val="clear" w:color="auto" w:fill="auto"/>
          </w:tcPr>
          <w:p w14:paraId="41FAEEAE" w14:textId="77777777" w:rsidR="00E93E9C" w:rsidRPr="00140E21" w:rsidRDefault="00E93E9C" w:rsidP="00FC312E">
            <w:pPr>
              <w:pStyle w:val="TAL"/>
              <w:rPr>
                <w:rFonts w:eastAsia="SimSun"/>
                <w:lang w:eastAsia="zh-CN"/>
              </w:rPr>
            </w:pPr>
          </w:p>
        </w:tc>
        <w:tc>
          <w:tcPr>
            <w:tcW w:w="3119" w:type="dxa"/>
          </w:tcPr>
          <w:p w14:paraId="52A355F0" w14:textId="77777777" w:rsidR="00E93E9C" w:rsidRPr="00140E21" w:rsidRDefault="00E93E9C" w:rsidP="00FC312E">
            <w:pPr>
              <w:pStyle w:val="TAL"/>
              <w:rPr>
                <w:rFonts w:eastAsia="SimSun"/>
                <w:lang w:eastAsia="zh-CN"/>
              </w:rPr>
            </w:pPr>
            <w:r w:rsidRPr="00140E21">
              <w:t>Access and Mobility Subscription data</w:t>
            </w:r>
          </w:p>
        </w:tc>
        <w:tc>
          <w:tcPr>
            <w:tcW w:w="1984" w:type="dxa"/>
          </w:tcPr>
          <w:p w14:paraId="5F24B206" w14:textId="77777777" w:rsidR="00E93E9C" w:rsidRPr="00140E21" w:rsidRDefault="00E93E9C" w:rsidP="00FC312E">
            <w:pPr>
              <w:pStyle w:val="TAL"/>
              <w:rPr>
                <w:rFonts w:eastAsia="SimSun"/>
                <w:lang w:eastAsia="zh-CN"/>
              </w:rPr>
            </w:pPr>
            <w:r w:rsidRPr="00140E21">
              <w:rPr>
                <w:rFonts w:eastAsia="Malgun Gothic"/>
              </w:rPr>
              <w:t>SUPI</w:t>
            </w:r>
          </w:p>
        </w:tc>
        <w:tc>
          <w:tcPr>
            <w:tcW w:w="1843" w:type="dxa"/>
          </w:tcPr>
          <w:p w14:paraId="1DCE8838" w14:textId="77777777" w:rsidR="00E93E9C" w:rsidRPr="00140E21" w:rsidRDefault="00E93E9C" w:rsidP="00FC312E">
            <w:pPr>
              <w:pStyle w:val="TAL"/>
              <w:rPr>
                <w:rFonts w:eastAsia="SimSun"/>
                <w:lang w:eastAsia="zh-CN"/>
              </w:rPr>
            </w:pPr>
            <w:r>
              <w:rPr>
                <w:rFonts w:eastAsia="Malgun Gothic"/>
              </w:rPr>
              <w:t>Serving PLMN ID and optionally NID</w:t>
            </w:r>
          </w:p>
        </w:tc>
      </w:tr>
      <w:tr w:rsidR="00E93E9C" w:rsidRPr="00140E21" w14:paraId="0BAC3ABF" w14:textId="77777777" w:rsidTr="00FC312E">
        <w:tc>
          <w:tcPr>
            <w:tcW w:w="1984" w:type="dxa"/>
            <w:tcBorders>
              <w:top w:val="nil"/>
              <w:bottom w:val="nil"/>
            </w:tcBorders>
            <w:shd w:val="clear" w:color="auto" w:fill="auto"/>
          </w:tcPr>
          <w:p w14:paraId="6CBF2DB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D4A7769" w14:textId="77777777" w:rsidR="00E93E9C" w:rsidRPr="00140E21" w:rsidRDefault="00E93E9C" w:rsidP="00FC312E">
            <w:pPr>
              <w:pStyle w:val="TAL"/>
            </w:pPr>
            <w:r w:rsidRPr="00140E21">
              <w:t>SMF Selection Subscription data</w:t>
            </w:r>
          </w:p>
        </w:tc>
        <w:tc>
          <w:tcPr>
            <w:tcW w:w="1984" w:type="dxa"/>
            <w:tcBorders>
              <w:bottom w:val="single" w:sz="4" w:space="0" w:color="auto"/>
            </w:tcBorders>
          </w:tcPr>
          <w:p w14:paraId="2CD3E99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58B3FAE0"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65F86502" w14:textId="77777777" w:rsidTr="00FC312E">
        <w:tc>
          <w:tcPr>
            <w:tcW w:w="1984" w:type="dxa"/>
            <w:tcBorders>
              <w:top w:val="nil"/>
              <w:bottom w:val="nil"/>
            </w:tcBorders>
            <w:shd w:val="clear" w:color="auto" w:fill="auto"/>
          </w:tcPr>
          <w:p w14:paraId="69565CEB"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13791AB" w14:textId="77777777" w:rsidR="00E93E9C" w:rsidRPr="00140E21" w:rsidRDefault="00E93E9C" w:rsidP="00FC312E">
            <w:pPr>
              <w:pStyle w:val="TAL"/>
            </w:pPr>
            <w:r w:rsidRPr="00140E21">
              <w:t>UE context in SMF data</w:t>
            </w:r>
          </w:p>
        </w:tc>
        <w:tc>
          <w:tcPr>
            <w:tcW w:w="1984" w:type="dxa"/>
            <w:tcBorders>
              <w:bottom w:val="nil"/>
            </w:tcBorders>
          </w:tcPr>
          <w:p w14:paraId="3BDC0EFC"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437A66D" w14:textId="77777777" w:rsidR="00E93E9C" w:rsidRPr="00140E21" w:rsidRDefault="00E93E9C" w:rsidP="00FC312E">
            <w:pPr>
              <w:pStyle w:val="TAL"/>
              <w:rPr>
                <w:rFonts w:eastAsia="Malgun Gothic"/>
              </w:rPr>
            </w:pPr>
            <w:r w:rsidRPr="00140E21">
              <w:rPr>
                <w:rFonts w:eastAsia="Malgun Gothic"/>
              </w:rPr>
              <w:t>PDU Session ID or DNN</w:t>
            </w:r>
          </w:p>
        </w:tc>
      </w:tr>
      <w:tr w:rsidR="00E93E9C" w:rsidRPr="00140E21" w14:paraId="406D2231" w14:textId="77777777" w:rsidTr="00FC312E">
        <w:tc>
          <w:tcPr>
            <w:tcW w:w="1984" w:type="dxa"/>
            <w:tcBorders>
              <w:top w:val="nil"/>
              <w:bottom w:val="nil"/>
            </w:tcBorders>
            <w:shd w:val="clear" w:color="auto" w:fill="auto"/>
          </w:tcPr>
          <w:p w14:paraId="0547ED86" w14:textId="77777777" w:rsidR="00E93E9C" w:rsidRPr="00140E21" w:rsidRDefault="00E93E9C" w:rsidP="00FC312E">
            <w:pPr>
              <w:pStyle w:val="TAL"/>
              <w:rPr>
                <w:rFonts w:eastAsia="SimSun"/>
                <w:lang w:eastAsia="zh-CN"/>
              </w:rPr>
            </w:pPr>
            <w:r w:rsidRPr="00140E21">
              <w:rPr>
                <w:rFonts w:eastAsia="SimSun"/>
                <w:lang w:eastAsia="zh-CN"/>
              </w:rPr>
              <w:t>Subscription Data (see clause 5.2.3.3.1)</w:t>
            </w:r>
          </w:p>
        </w:tc>
        <w:tc>
          <w:tcPr>
            <w:tcW w:w="3119" w:type="dxa"/>
          </w:tcPr>
          <w:p w14:paraId="336FE175" w14:textId="77777777" w:rsidR="00E93E9C" w:rsidRPr="00140E21" w:rsidRDefault="00E93E9C" w:rsidP="00FC312E">
            <w:pPr>
              <w:pStyle w:val="TAL"/>
            </w:pPr>
            <w:r w:rsidRPr="00140E21">
              <w:t>SMS Management Subscription data</w:t>
            </w:r>
          </w:p>
        </w:tc>
        <w:tc>
          <w:tcPr>
            <w:tcW w:w="1984" w:type="dxa"/>
          </w:tcPr>
          <w:p w14:paraId="66290CA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FD884D8"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DBF95A5" w14:textId="77777777" w:rsidTr="00FC312E">
        <w:tc>
          <w:tcPr>
            <w:tcW w:w="1984" w:type="dxa"/>
            <w:tcBorders>
              <w:top w:val="nil"/>
              <w:bottom w:val="nil"/>
            </w:tcBorders>
            <w:shd w:val="clear" w:color="auto" w:fill="auto"/>
          </w:tcPr>
          <w:p w14:paraId="35C595D5"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811D2A9" w14:textId="77777777" w:rsidR="00E93E9C" w:rsidRPr="00140E21" w:rsidRDefault="00E93E9C" w:rsidP="00FC312E">
            <w:pPr>
              <w:pStyle w:val="TAL"/>
            </w:pPr>
            <w:r w:rsidRPr="00140E21">
              <w:t>SMS Subscription data</w:t>
            </w:r>
          </w:p>
        </w:tc>
        <w:tc>
          <w:tcPr>
            <w:tcW w:w="1984" w:type="dxa"/>
            <w:tcBorders>
              <w:bottom w:val="single" w:sz="4" w:space="0" w:color="auto"/>
            </w:tcBorders>
          </w:tcPr>
          <w:p w14:paraId="5ECB85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0D7B174"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01624491" w14:textId="77777777" w:rsidTr="00FC312E">
        <w:tc>
          <w:tcPr>
            <w:tcW w:w="1984" w:type="dxa"/>
            <w:tcBorders>
              <w:top w:val="nil"/>
              <w:bottom w:val="nil"/>
            </w:tcBorders>
            <w:shd w:val="clear" w:color="auto" w:fill="auto"/>
          </w:tcPr>
          <w:p w14:paraId="29DCA10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10195079" w14:textId="77777777" w:rsidR="00E93E9C" w:rsidRPr="00140E21" w:rsidRDefault="00E93E9C" w:rsidP="00FC312E">
            <w:pPr>
              <w:pStyle w:val="TAL"/>
            </w:pPr>
            <w:r w:rsidRPr="00140E21">
              <w:t>Session Management Subscription data</w:t>
            </w:r>
          </w:p>
        </w:tc>
        <w:tc>
          <w:tcPr>
            <w:tcW w:w="1984" w:type="dxa"/>
            <w:tcBorders>
              <w:bottom w:val="nil"/>
            </w:tcBorders>
          </w:tcPr>
          <w:p w14:paraId="3630F2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EDE4DF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31606AFA" w14:textId="77777777" w:rsidTr="00FC312E">
        <w:tc>
          <w:tcPr>
            <w:tcW w:w="1984" w:type="dxa"/>
            <w:tcBorders>
              <w:top w:val="nil"/>
              <w:bottom w:val="nil"/>
            </w:tcBorders>
            <w:shd w:val="clear" w:color="auto" w:fill="auto"/>
          </w:tcPr>
          <w:p w14:paraId="31ED32DD"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73C50700" w14:textId="77777777" w:rsidR="00E93E9C" w:rsidRPr="00140E21" w:rsidRDefault="00E93E9C" w:rsidP="00FC312E">
            <w:pPr>
              <w:pStyle w:val="TAL"/>
            </w:pPr>
          </w:p>
        </w:tc>
        <w:tc>
          <w:tcPr>
            <w:tcW w:w="1984" w:type="dxa"/>
            <w:tcBorders>
              <w:top w:val="nil"/>
              <w:bottom w:val="nil"/>
            </w:tcBorders>
          </w:tcPr>
          <w:p w14:paraId="68AA719D" w14:textId="77777777" w:rsidR="00E93E9C" w:rsidRPr="00140E21" w:rsidRDefault="00E93E9C" w:rsidP="00FC312E">
            <w:pPr>
              <w:pStyle w:val="TAL"/>
              <w:rPr>
                <w:rFonts w:eastAsia="Malgun Gothic"/>
              </w:rPr>
            </w:pPr>
          </w:p>
        </w:tc>
        <w:tc>
          <w:tcPr>
            <w:tcW w:w="1843" w:type="dxa"/>
          </w:tcPr>
          <w:p w14:paraId="6DD577C3"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6848661E" w14:textId="77777777" w:rsidTr="00FC312E">
        <w:tc>
          <w:tcPr>
            <w:tcW w:w="1984" w:type="dxa"/>
            <w:tcBorders>
              <w:top w:val="nil"/>
              <w:bottom w:val="nil"/>
            </w:tcBorders>
            <w:shd w:val="clear" w:color="auto" w:fill="auto"/>
          </w:tcPr>
          <w:p w14:paraId="5AF4CB77" w14:textId="77777777" w:rsidR="00E93E9C" w:rsidRPr="00140E21" w:rsidRDefault="00E93E9C" w:rsidP="00FC312E">
            <w:pPr>
              <w:pStyle w:val="TAL"/>
              <w:rPr>
                <w:rFonts w:eastAsia="SimSun"/>
                <w:lang w:eastAsia="zh-CN"/>
              </w:rPr>
            </w:pPr>
          </w:p>
        </w:tc>
        <w:tc>
          <w:tcPr>
            <w:tcW w:w="3119" w:type="dxa"/>
            <w:tcBorders>
              <w:top w:val="nil"/>
            </w:tcBorders>
            <w:vAlign w:val="center"/>
          </w:tcPr>
          <w:p w14:paraId="7C2E7B7A" w14:textId="77777777" w:rsidR="00E93E9C" w:rsidRPr="00140E21" w:rsidRDefault="00E93E9C" w:rsidP="00FC312E">
            <w:pPr>
              <w:pStyle w:val="TAL"/>
            </w:pPr>
          </w:p>
        </w:tc>
        <w:tc>
          <w:tcPr>
            <w:tcW w:w="1984" w:type="dxa"/>
            <w:tcBorders>
              <w:top w:val="nil"/>
            </w:tcBorders>
          </w:tcPr>
          <w:p w14:paraId="1E440310" w14:textId="77777777" w:rsidR="00E93E9C" w:rsidRPr="00140E21" w:rsidRDefault="00E93E9C" w:rsidP="00FC312E">
            <w:pPr>
              <w:pStyle w:val="TAL"/>
              <w:rPr>
                <w:rFonts w:eastAsia="Malgun Gothic"/>
              </w:rPr>
            </w:pPr>
          </w:p>
        </w:tc>
        <w:tc>
          <w:tcPr>
            <w:tcW w:w="1843" w:type="dxa"/>
          </w:tcPr>
          <w:p w14:paraId="32364D83"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A6B7B95" w14:textId="77777777" w:rsidTr="00FC312E">
        <w:tc>
          <w:tcPr>
            <w:tcW w:w="1984" w:type="dxa"/>
            <w:tcBorders>
              <w:top w:val="nil"/>
              <w:bottom w:val="nil"/>
            </w:tcBorders>
            <w:shd w:val="clear" w:color="auto" w:fill="auto"/>
          </w:tcPr>
          <w:p w14:paraId="3C826A56"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2362C1F" w14:textId="77777777" w:rsidR="00E93E9C" w:rsidRPr="00140E21" w:rsidRDefault="00E93E9C" w:rsidP="00FC312E">
            <w:pPr>
              <w:pStyle w:val="TAL"/>
            </w:pPr>
            <w:r w:rsidRPr="00140E21">
              <w:t>Slice Selection Subscription data</w:t>
            </w:r>
          </w:p>
        </w:tc>
        <w:tc>
          <w:tcPr>
            <w:tcW w:w="1984" w:type="dxa"/>
            <w:tcBorders>
              <w:bottom w:val="single" w:sz="4" w:space="0" w:color="auto"/>
            </w:tcBorders>
          </w:tcPr>
          <w:p w14:paraId="23479B06"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D12EF1A"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121E974E" w14:textId="77777777" w:rsidTr="00FC312E">
        <w:tc>
          <w:tcPr>
            <w:tcW w:w="1984" w:type="dxa"/>
            <w:tcBorders>
              <w:top w:val="nil"/>
              <w:bottom w:val="nil"/>
            </w:tcBorders>
            <w:shd w:val="clear" w:color="auto" w:fill="auto"/>
          </w:tcPr>
          <w:p w14:paraId="7870D36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B69F852" w14:textId="77777777" w:rsidR="00E93E9C" w:rsidRDefault="00E93E9C" w:rsidP="00FC312E">
            <w:pPr>
              <w:pStyle w:val="TAL"/>
            </w:pPr>
            <w:r w:rsidRPr="00140E21">
              <w:t>Group Data</w:t>
            </w:r>
          </w:p>
          <w:p w14:paraId="4B6831BD" w14:textId="77777777" w:rsidR="00E93E9C" w:rsidRPr="00140E21" w:rsidRDefault="00E93E9C" w:rsidP="00FC312E">
            <w:pPr>
              <w:pStyle w:val="TAL"/>
            </w:pPr>
            <w:r>
              <w:t>(NOTE 5)</w:t>
            </w:r>
          </w:p>
        </w:tc>
        <w:tc>
          <w:tcPr>
            <w:tcW w:w="1984" w:type="dxa"/>
            <w:tcBorders>
              <w:bottom w:val="single" w:sz="4" w:space="0" w:color="auto"/>
            </w:tcBorders>
          </w:tcPr>
          <w:p w14:paraId="7748F23A" w14:textId="77777777" w:rsidR="00E93E9C" w:rsidRPr="00140E21" w:rsidRDefault="00E93E9C" w:rsidP="00FC312E">
            <w:pPr>
              <w:pStyle w:val="TAL"/>
              <w:rPr>
                <w:rFonts w:eastAsia="Malgun Gothic"/>
              </w:rPr>
            </w:pPr>
            <w:r w:rsidRPr="00140E21">
              <w:rPr>
                <w:rFonts w:eastAsia="Malgun Gothic"/>
              </w:rPr>
              <w:t>Internal Group Identifier or</w:t>
            </w:r>
          </w:p>
          <w:p w14:paraId="4481A1B7" w14:textId="77777777" w:rsidR="00E93E9C" w:rsidRPr="00140E21" w:rsidRDefault="00E93E9C" w:rsidP="00FC312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C25D30E"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2D55BB2" w14:textId="77777777" w:rsidTr="00FC312E">
        <w:tc>
          <w:tcPr>
            <w:tcW w:w="1984" w:type="dxa"/>
            <w:tcBorders>
              <w:top w:val="nil"/>
              <w:bottom w:val="nil"/>
            </w:tcBorders>
            <w:shd w:val="clear" w:color="auto" w:fill="auto"/>
          </w:tcPr>
          <w:p w14:paraId="3A9F4F4C"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B1E6C9" w14:textId="77777777" w:rsidR="00E93E9C" w:rsidRPr="00140E21" w:rsidRDefault="00E93E9C" w:rsidP="00FC312E">
            <w:pPr>
              <w:pStyle w:val="TAL"/>
            </w:pPr>
            <w:r>
              <w:t>Identifier translation</w:t>
            </w:r>
          </w:p>
        </w:tc>
        <w:tc>
          <w:tcPr>
            <w:tcW w:w="1984" w:type="dxa"/>
            <w:tcBorders>
              <w:bottom w:val="nil"/>
            </w:tcBorders>
          </w:tcPr>
          <w:p w14:paraId="1FEF6E22" w14:textId="77777777" w:rsidR="00E93E9C" w:rsidRPr="00140E21" w:rsidRDefault="00E93E9C" w:rsidP="00FC312E">
            <w:pPr>
              <w:pStyle w:val="TAL"/>
              <w:rPr>
                <w:rFonts w:eastAsia="Malgun Gothic"/>
              </w:rPr>
            </w:pPr>
            <w:r>
              <w:rPr>
                <w:rFonts w:eastAsia="Malgun Gothic"/>
              </w:rPr>
              <w:t>GPSI</w:t>
            </w:r>
          </w:p>
        </w:tc>
        <w:tc>
          <w:tcPr>
            <w:tcW w:w="1843" w:type="dxa"/>
          </w:tcPr>
          <w:p w14:paraId="3F60E246" w14:textId="77777777" w:rsidR="00E93E9C" w:rsidRPr="00140E21" w:rsidRDefault="00E93E9C" w:rsidP="00FC312E">
            <w:pPr>
              <w:pStyle w:val="TAL"/>
              <w:rPr>
                <w:rFonts w:eastAsia="Malgun Gothic"/>
              </w:rPr>
            </w:pPr>
          </w:p>
        </w:tc>
      </w:tr>
      <w:tr w:rsidR="00E93E9C" w:rsidRPr="00AF03FB" w14:paraId="09731523" w14:textId="77777777" w:rsidTr="00FC312E">
        <w:tc>
          <w:tcPr>
            <w:tcW w:w="1984" w:type="dxa"/>
            <w:tcBorders>
              <w:top w:val="nil"/>
              <w:bottom w:val="nil"/>
            </w:tcBorders>
            <w:shd w:val="clear" w:color="auto" w:fill="auto"/>
          </w:tcPr>
          <w:p w14:paraId="4E2B5AF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04E4C8A" w14:textId="77777777" w:rsidR="00E93E9C" w:rsidRPr="00140E21" w:rsidRDefault="00E93E9C" w:rsidP="00FC312E">
            <w:pPr>
              <w:pStyle w:val="TAL"/>
            </w:pPr>
          </w:p>
        </w:tc>
        <w:tc>
          <w:tcPr>
            <w:tcW w:w="1984" w:type="dxa"/>
            <w:tcBorders>
              <w:top w:val="nil"/>
            </w:tcBorders>
          </w:tcPr>
          <w:p w14:paraId="06DB368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22C8B922" w14:textId="77777777" w:rsidR="00E93E9C" w:rsidRPr="00797690" w:rsidRDefault="00E93E9C" w:rsidP="00FC312E">
            <w:pPr>
              <w:pStyle w:val="TAL"/>
              <w:rPr>
                <w:rFonts w:eastAsia="Malgun Gothic"/>
                <w:lang w:val="fr-FR"/>
              </w:rPr>
            </w:pPr>
            <w:r w:rsidRPr="00797690">
              <w:rPr>
                <w:rFonts w:eastAsia="Malgun Gothic"/>
                <w:lang w:val="fr-FR"/>
              </w:rPr>
              <w:t>Application Port ID, MTC Provider Information, AF Identifier</w:t>
            </w:r>
          </w:p>
        </w:tc>
      </w:tr>
      <w:tr w:rsidR="00E93E9C" w:rsidRPr="00140E21" w14:paraId="19C83D11" w14:textId="77777777" w:rsidTr="00FC312E">
        <w:tc>
          <w:tcPr>
            <w:tcW w:w="1984" w:type="dxa"/>
            <w:tcBorders>
              <w:top w:val="nil"/>
              <w:bottom w:val="nil"/>
            </w:tcBorders>
            <w:shd w:val="clear" w:color="auto" w:fill="auto"/>
          </w:tcPr>
          <w:p w14:paraId="1EFE93A4" w14:textId="77777777" w:rsidR="00E93E9C" w:rsidRPr="00797690" w:rsidRDefault="00E93E9C" w:rsidP="00FC312E">
            <w:pPr>
              <w:pStyle w:val="TAL"/>
              <w:rPr>
                <w:rFonts w:eastAsia="SimSun"/>
                <w:lang w:val="fr-FR" w:eastAsia="zh-CN"/>
              </w:rPr>
            </w:pPr>
          </w:p>
        </w:tc>
        <w:tc>
          <w:tcPr>
            <w:tcW w:w="3119" w:type="dxa"/>
            <w:tcBorders>
              <w:bottom w:val="nil"/>
            </w:tcBorders>
            <w:vAlign w:val="center"/>
          </w:tcPr>
          <w:p w14:paraId="2772CFB3" w14:textId="77777777" w:rsidR="00E93E9C" w:rsidRPr="00140E21" w:rsidRDefault="00E93E9C" w:rsidP="00FC312E">
            <w:pPr>
              <w:pStyle w:val="TAL"/>
            </w:pPr>
            <w:r>
              <w:t>Intersystem continuity Context</w:t>
            </w:r>
          </w:p>
        </w:tc>
        <w:tc>
          <w:tcPr>
            <w:tcW w:w="1984" w:type="dxa"/>
            <w:tcBorders>
              <w:bottom w:val="nil"/>
            </w:tcBorders>
          </w:tcPr>
          <w:p w14:paraId="7A96C6B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5144C7" w14:textId="77777777" w:rsidR="00E93E9C" w:rsidRPr="00140E21" w:rsidRDefault="00E93E9C" w:rsidP="00FC312E">
            <w:pPr>
              <w:pStyle w:val="TAL"/>
              <w:rPr>
                <w:rFonts w:eastAsia="Malgun Gothic"/>
              </w:rPr>
            </w:pPr>
            <w:r>
              <w:rPr>
                <w:rFonts w:eastAsia="Malgun Gothic"/>
              </w:rPr>
              <w:t>DNN</w:t>
            </w:r>
          </w:p>
        </w:tc>
      </w:tr>
      <w:tr w:rsidR="00E93E9C" w:rsidRPr="00140E21" w14:paraId="009F9C45" w14:textId="77777777" w:rsidTr="00FC312E">
        <w:tc>
          <w:tcPr>
            <w:tcW w:w="1984" w:type="dxa"/>
            <w:tcBorders>
              <w:top w:val="nil"/>
              <w:bottom w:val="nil"/>
            </w:tcBorders>
            <w:shd w:val="clear" w:color="auto" w:fill="auto"/>
          </w:tcPr>
          <w:p w14:paraId="31DB868D" w14:textId="77777777" w:rsidR="00E93E9C" w:rsidRPr="00140E21" w:rsidRDefault="00E93E9C" w:rsidP="00FC312E">
            <w:pPr>
              <w:pStyle w:val="TAL"/>
              <w:rPr>
                <w:rFonts w:eastAsia="SimSun"/>
                <w:lang w:eastAsia="zh-CN"/>
              </w:rPr>
            </w:pPr>
          </w:p>
        </w:tc>
        <w:tc>
          <w:tcPr>
            <w:tcW w:w="3119" w:type="dxa"/>
          </w:tcPr>
          <w:p w14:paraId="4DC58CBD" w14:textId="77777777" w:rsidR="00E93E9C" w:rsidRPr="00140E21" w:rsidRDefault="00E93E9C" w:rsidP="00FC312E">
            <w:pPr>
              <w:pStyle w:val="TAL"/>
            </w:pPr>
            <w:r>
              <w:t>LCS privacy</w:t>
            </w:r>
          </w:p>
        </w:tc>
        <w:tc>
          <w:tcPr>
            <w:tcW w:w="1984" w:type="dxa"/>
          </w:tcPr>
          <w:p w14:paraId="2EB50D5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72CEBFC3"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0FA3C3E" w14:textId="77777777" w:rsidTr="00FC312E">
        <w:tc>
          <w:tcPr>
            <w:tcW w:w="1984" w:type="dxa"/>
            <w:tcBorders>
              <w:top w:val="nil"/>
              <w:bottom w:val="nil"/>
            </w:tcBorders>
            <w:shd w:val="clear" w:color="auto" w:fill="auto"/>
          </w:tcPr>
          <w:p w14:paraId="063AC36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7682DEE" w14:textId="77777777" w:rsidR="00E93E9C" w:rsidRPr="00140E21" w:rsidRDefault="00E93E9C" w:rsidP="00FC312E">
            <w:pPr>
              <w:pStyle w:val="TAL"/>
            </w:pPr>
            <w:r>
              <w:t>LCS mobile origination</w:t>
            </w:r>
          </w:p>
        </w:tc>
        <w:tc>
          <w:tcPr>
            <w:tcW w:w="1984" w:type="dxa"/>
            <w:tcBorders>
              <w:bottom w:val="single" w:sz="4" w:space="0" w:color="auto"/>
            </w:tcBorders>
          </w:tcPr>
          <w:p w14:paraId="12B6AFB4"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7F555B"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10A2A4D5" w14:textId="77777777" w:rsidTr="00FC312E">
        <w:tc>
          <w:tcPr>
            <w:tcW w:w="1984" w:type="dxa"/>
            <w:tcBorders>
              <w:top w:val="nil"/>
              <w:bottom w:val="nil"/>
            </w:tcBorders>
            <w:shd w:val="clear" w:color="auto" w:fill="auto"/>
          </w:tcPr>
          <w:p w14:paraId="1AE5B454"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943C114" w14:textId="77777777" w:rsidR="00E93E9C" w:rsidRPr="00140E21" w:rsidRDefault="00E93E9C" w:rsidP="00FC312E">
            <w:pPr>
              <w:pStyle w:val="TAL"/>
            </w:pPr>
            <w:r>
              <w:t>UE reachability</w:t>
            </w:r>
          </w:p>
        </w:tc>
        <w:tc>
          <w:tcPr>
            <w:tcW w:w="1984" w:type="dxa"/>
            <w:tcBorders>
              <w:bottom w:val="single" w:sz="4" w:space="0" w:color="auto"/>
            </w:tcBorders>
          </w:tcPr>
          <w:p w14:paraId="37530D7C"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8391336"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9891141" w14:textId="77777777" w:rsidTr="00FC312E">
        <w:tc>
          <w:tcPr>
            <w:tcW w:w="1984" w:type="dxa"/>
            <w:tcBorders>
              <w:top w:val="nil"/>
              <w:bottom w:val="nil"/>
            </w:tcBorders>
            <w:shd w:val="clear" w:color="auto" w:fill="auto"/>
          </w:tcPr>
          <w:p w14:paraId="4A9A4B4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C46E313" w14:textId="77777777" w:rsidR="00E93E9C" w:rsidRPr="00140E21" w:rsidRDefault="00E93E9C" w:rsidP="00FC312E">
            <w:pPr>
              <w:pStyle w:val="TAL"/>
            </w:pPr>
            <w:r>
              <w:t>Group Identifier Translation</w:t>
            </w:r>
          </w:p>
        </w:tc>
        <w:tc>
          <w:tcPr>
            <w:tcW w:w="1984" w:type="dxa"/>
            <w:tcBorders>
              <w:bottom w:val="single" w:sz="4" w:space="0" w:color="auto"/>
            </w:tcBorders>
          </w:tcPr>
          <w:p w14:paraId="6682022D" w14:textId="77777777" w:rsidR="00E93E9C" w:rsidRDefault="00E93E9C" w:rsidP="00FC312E">
            <w:pPr>
              <w:pStyle w:val="TAL"/>
              <w:rPr>
                <w:rFonts w:eastAsia="Malgun Gothic"/>
              </w:rPr>
            </w:pPr>
            <w:r>
              <w:rPr>
                <w:rFonts w:eastAsia="Malgun Gothic"/>
              </w:rPr>
              <w:t>Internal Group Identifier or</w:t>
            </w:r>
          </w:p>
          <w:p w14:paraId="249A73FB" w14:textId="77777777" w:rsidR="00E93E9C" w:rsidRPr="00140E21" w:rsidRDefault="00E93E9C" w:rsidP="00FC312E">
            <w:pPr>
              <w:pStyle w:val="TAL"/>
              <w:rPr>
                <w:rFonts w:eastAsia="Malgun Gothic"/>
              </w:rPr>
            </w:pPr>
            <w:r>
              <w:rPr>
                <w:rFonts w:eastAsia="Malgun Gothic"/>
              </w:rPr>
              <w:t>External Group Identifier</w:t>
            </w:r>
          </w:p>
        </w:tc>
        <w:tc>
          <w:tcPr>
            <w:tcW w:w="1843" w:type="dxa"/>
            <w:tcBorders>
              <w:bottom w:val="single" w:sz="4" w:space="0" w:color="auto"/>
            </w:tcBorders>
          </w:tcPr>
          <w:p w14:paraId="546032C8" w14:textId="77777777" w:rsidR="00E93E9C" w:rsidRPr="00140E21" w:rsidRDefault="00E93E9C" w:rsidP="00FC312E">
            <w:pPr>
              <w:pStyle w:val="TAL"/>
              <w:rPr>
                <w:rFonts w:eastAsia="Malgun Gothic"/>
              </w:rPr>
            </w:pPr>
            <w:r>
              <w:rPr>
                <w:rFonts w:eastAsia="Malgun Gothic"/>
              </w:rPr>
              <w:t>-</w:t>
            </w:r>
          </w:p>
        </w:tc>
      </w:tr>
      <w:tr w:rsidR="00E93E9C" w:rsidRPr="00140E21" w14:paraId="7E935FA9" w14:textId="77777777" w:rsidTr="00FC312E">
        <w:tc>
          <w:tcPr>
            <w:tcW w:w="1984" w:type="dxa"/>
            <w:tcBorders>
              <w:top w:val="nil"/>
              <w:bottom w:val="nil"/>
            </w:tcBorders>
            <w:shd w:val="clear" w:color="auto" w:fill="auto"/>
          </w:tcPr>
          <w:p w14:paraId="6A67A1F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4BE234E" w14:textId="77777777" w:rsidR="00E93E9C" w:rsidRPr="00140E21" w:rsidRDefault="00E93E9C" w:rsidP="00FC312E">
            <w:pPr>
              <w:pStyle w:val="TAL"/>
            </w:pPr>
            <w:r>
              <w:t>UE context in SMSF data</w:t>
            </w:r>
          </w:p>
        </w:tc>
        <w:tc>
          <w:tcPr>
            <w:tcW w:w="1984" w:type="dxa"/>
            <w:tcBorders>
              <w:bottom w:val="single" w:sz="4" w:space="0" w:color="auto"/>
            </w:tcBorders>
          </w:tcPr>
          <w:p w14:paraId="2D5D2A40"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6A2A9497" w14:textId="77777777" w:rsidR="00E93E9C" w:rsidRPr="00140E21" w:rsidRDefault="00E93E9C" w:rsidP="00FC312E">
            <w:pPr>
              <w:pStyle w:val="TAL"/>
              <w:rPr>
                <w:rFonts w:eastAsia="Malgun Gothic"/>
              </w:rPr>
            </w:pPr>
            <w:r>
              <w:rPr>
                <w:rFonts w:eastAsia="Malgun Gothic"/>
              </w:rPr>
              <w:t>-</w:t>
            </w:r>
          </w:p>
        </w:tc>
      </w:tr>
      <w:tr w:rsidR="00E93E9C" w:rsidRPr="00140E21" w14:paraId="6155C0EC" w14:textId="77777777" w:rsidTr="00FC312E">
        <w:tc>
          <w:tcPr>
            <w:tcW w:w="1984" w:type="dxa"/>
            <w:tcBorders>
              <w:top w:val="nil"/>
              <w:bottom w:val="nil"/>
            </w:tcBorders>
            <w:shd w:val="clear" w:color="auto" w:fill="auto"/>
          </w:tcPr>
          <w:p w14:paraId="76C9C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68E30AD" w14:textId="77777777" w:rsidR="00E93E9C" w:rsidRDefault="00E93E9C" w:rsidP="00FC312E">
            <w:pPr>
              <w:pStyle w:val="TAL"/>
            </w:pPr>
            <w:r>
              <w:t>V2X Subscription data</w:t>
            </w:r>
          </w:p>
        </w:tc>
        <w:tc>
          <w:tcPr>
            <w:tcW w:w="1984" w:type="dxa"/>
            <w:tcBorders>
              <w:bottom w:val="single" w:sz="4" w:space="0" w:color="auto"/>
            </w:tcBorders>
          </w:tcPr>
          <w:p w14:paraId="07EE1E1D"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5505FA07" w14:textId="77777777" w:rsidR="00E93E9C" w:rsidRDefault="00E93E9C" w:rsidP="00FC312E">
            <w:pPr>
              <w:pStyle w:val="TAL"/>
              <w:rPr>
                <w:rFonts w:eastAsia="Malgun Gothic"/>
              </w:rPr>
            </w:pPr>
            <w:r>
              <w:rPr>
                <w:rFonts w:eastAsia="Malgun Gothic"/>
              </w:rPr>
              <w:t>-</w:t>
            </w:r>
          </w:p>
        </w:tc>
      </w:tr>
      <w:tr w:rsidR="00E93E9C" w:rsidRPr="00140E21" w14:paraId="5F456B10" w14:textId="77777777" w:rsidTr="00FC312E">
        <w:tc>
          <w:tcPr>
            <w:tcW w:w="1984" w:type="dxa"/>
            <w:tcBorders>
              <w:top w:val="nil"/>
              <w:bottom w:val="nil"/>
            </w:tcBorders>
            <w:shd w:val="clear" w:color="auto" w:fill="auto"/>
          </w:tcPr>
          <w:p w14:paraId="31D70A8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1BBD35B" w14:textId="77777777" w:rsidR="00E93E9C" w:rsidRDefault="00E93E9C" w:rsidP="00FC312E">
            <w:pPr>
              <w:pStyle w:val="TAL"/>
            </w:pPr>
            <w:r>
              <w:t>A2X Subscription data</w:t>
            </w:r>
          </w:p>
        </w:tc>
        <w:tc>
          <w:tcPr>
            <w:tcW w:w="1984" w:type="dxa"/>
            <w:tcBorders>
              <w:bottom w:val="single" w:sz="4" w:space="0" w:color="auto"/>
            </w:tcBorders>
          </w:tcPr>
          <w:p w14:paraId="3DA81CA1"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755F2CC5" w14:textId="77777777" w:rsidR="00E93E9C" w:rsidRDefault="00E93E9C" w:rsidP="00FC312E">
            <w:pPr>
              <w:pStyle w:val="TAL"/>
              <w:rPr>
                <w:rFonts w:eastAsia="Malgun Gothic"/>
              </w:rPr>
            </w:pPr>
            <w:r>
              <w:rPr>
                <w:rFonts w:eastAsia="Malgun Gothic"/>
              </w:rPr>
              <w:t>-</w:t>
            </w:r>
          </w:p>
        </w:tc>
      </w:tr>
      <w:tr w:rsidR="00E93E9C" w:rsidRPr="00140E21" w14:paraId="23DE93BC" w14:textId="77777777" w:rsidTr="00FC312E">
        <w:tc>
          <w:tcPr>
            <w:tcW w:w="1984" w:type="dxa"/>
            <w:tcBorders>
              <w:top w:val="nil"/>
              <w:bottom w:val="nil"/>
            </w:tcBorders>
            <w:shd w:val="clear" w:color="auto" w:fill="auto"/>
          </w:tcPr>
          <w:p w14:paraId="05293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9D98CAE" w14:textId="77777777" w:rsidR="00E93E9C" w:rsidRDefault="00E93E9C" w:rsidP="00FC312E">
            <w:pPr>
              <w:pStyle w:val="TAL"/>
            </w:pPr>
            <w:r>
              <w:t>ProSe Subscription data</w:t>
            </w:r>
          </w:p>
        </w:tc>
        <w:tc>
          <w:tcPr>
            <w:tcW w:w="1984" w:type="dxa"/>
            <w:tcBorders>
              <w:bottom w:val="single" w:sz="4" w:space="0" w:color="auto"/>
            </w:tcBorders>
          </w:tcPr>
          <w:p w14:paraId="49F6BF02"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1A0A9ABA" w14:textId="77777777" w:rsidR="00E93E9C" w:rsidRDefault="00E93E9C" w:rsidP="00FC312E">
            <w:pPr>
              <w:pStyle w:val="TAL"/>
              <w:rPr>
                <w:rFonts w:eastAsia="Malgun Gothic"/>
              </w:rPr>
            </w:pPr>
            <w:r>
              <w:rPr>
                <w:rFonts w:eastAsia="Malgun Gothic"/>
              </w:rPr>
              <w:t>-</w:t>
            </w:r>
          </w:p>
        </w:tc>
      </w:tr>
      <w:tr w:rsidR="00E93E9C" w:rsidRPr="00140E21" w14:paraId="64852AC6" w14:textId="77777777" w:rsidTr="00FC312E">
        <w:tc>
          <w:tcPr>
            <w:tcW w:w="1984" w:type="dxa"/>
            <w:tcBorders>
              <w:top w:val="nil"/>
              <w:bottom w:val="nil"/>
            </w:tcBorders>
            <w:shd w:val="clear" w:color="auto" w:fill="auto"/>
          </w:tcPr>
          <w:p w14:paraId="2CD655A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5A1F1DE" w14:textId="77777777" w:rsidR="00E93E9C" w:rsidRDefault="00E93E9C" w:rsidP="00FC312E">
            <w:pPr>
              <w:pStyle w:val="TAL"/>
            </w:pPr>
            <w:r>
              <w:t>User consent</w:t>
            </w:r>
          </w:p>
        </w:tc>
        <w:tc>
          <w:tcPr>
            <w:tcW w:w="1984" w:type="dxa"/>
            <w:tcBorders>
              <w:bottom w:val="single" w:sz="4" w:space="0" w:color="auto"/>
            </w:tcBorders>
          </w:tcPr>
          <w:p w14:paraId="20C89C94"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4B2BA5D1" w14:textId="77777777" w:rsidR="00E93E9C" w:rsidRDefault="00E93E9C" w:rsidP="00FC312E">
            <w:pPr>
              <w:pStyle w:val="TAL"/>
              <w:rPr>
                <w:rFonts w:eastAsia="Malgun Gothic"/>
              </w:rPr>
            </w:pPr>
            <w:r>
              <w:rPr>
                <w:rFonts w:eastAsia="Malgun Gothic"/>
              </w:rPr>
              <w:t>Purpose</w:t>
            </w:r>
          </w:p>
        </w:tc>
      </w:tr>
      <w:tr w:rsidR="00E93E9C" w:rsidRPr="00140E21" w14:paraId="61A265F6" w14:textId="77777777" w:rsidTr="00FC312E">
        <w:tc>
          <w:tcPr>
            <w:tcW w:w="1984" w:type="dxa"/>
            <w:tcBorders>
              <w:top w:val="nil"/>
              <w:bottom w:val="nil"/>
            </w:tcBorders>
            <w:shd w:val="clear" w:color="auto" w:fill="auto"/>
          </w:tcPr>
          <w:p w14:paraId="63C6E4B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0403051" w14:textId="77777777" w:rsidR="00E93E9C" w:rsidRDefault="00E93E9C" w:rsidP="00FC312E">
            <w:pPr>
              <w:pStyle w:val="TAL"/>
            </w:pPr>
            <w:r>
              <w:t>ECS Address Configuration Information (See Table 4.15.6.3d-1)</w:t>
            </w:r>
          </w:p>
        </w:tc>
        <w:tc>
          <w:tcPr>
            <w:tcW w:w="1984" w:type="dxa"/>
            <w:tcBorders>
              <w:bottom w:val="single" w:sz="4" w:space="0" w:color="auto"/>
            </w:tcBorders>
          </w:tcPr>
          <w:p w14:paraId="198A8159" w14:textId="77777777" w:rsidR="00E93E9C" w:rsidRPr="00140E21" w:rsidRDefault="00E93E9C" w:rsidP="00FC312E">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190F8B7" w14:textId="77777777" w:rsidR="00E93E9C" w:rsidRDefault="00E93E9C" w:rsidP="00FC312E">
            <w:pPr>
              <w:pStyle w:val="TAL"/>
              <w:rPr>
                <w:rFonts w:eastAsia="Malgun Gothic"/>
              </w:rPr>
            </w:pPr>
            <w:r>
              <w:rPr>
                <w:rFonts w:eastAsia="Malgun Gothic"/>
              </w:rPr>
              <w:t>DNN, S-NSSAI, (Serving) PLMN ID (NOTE 7)</w:t>
            </w:r>
          </w:p>
        </w:tc>
      </w:tr>
      <w:tr w:rsidR="00E93E9C" w:rsidRPr="00140E21" w14:paraId="4B0CFEE5" w14:textId="77777777" w:rsidTr="00FC312E">
        <w:tc>
          <w:tcPr>
            <w:tcW w:w="1984" w:type="dxa"/>
            <w:tcBorders>
              <w:top w:val="nil"/>
              <w:bottom w:val="single" w:sz="4" w:space="0" w:color="auto"/>
            </w:tcBorders>
            <w:shd w:val="clear" w:color="auto" w:fill="auto"/>
          </w:tcPr>
          <w:p w14:paraId="2E2E7459"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6FEB3E9" w14:textId="77777777" w:rsidR="00E93E9C" w:rsidRDefault="00E93E9C" w:rsidP="00FC312E">
            <w:pPr>
              <w:pStyle w:val="TAL"/>
              <w:rPr>
                <w:ins w:id="41" w:author="Nokia r00" w:date="2023-03-30T23:03:00Z"/>
              </w:rPr>
            </w:pPr>
            <w:r>
              <w:t>MBS Subscription data</w:t>
            </w:r>
          </w:p>
          <w:p w14:paraId="473235FA" w14:textId="78AF0E76" w:rsidR="00E93E9C" w:rsidRDefault="00E93E9C" w:rsidP="00FC312E">
            <w:pPr>
              <w:pStyle w:val="TAL"/>
            </w:pPr>
            <w:ins w:id="42" w:author="Nokia r00" w:date="2023-03-30T23:03:00Z">
              <w:r>
                <w:t>(</w:t>
              </w:r>
              <w:r>
                <w:rPr>
                  <w:rFonts w:eastAsia="SimSun"/>
                  <w:lang w:eastAsia="zh-CN"/>
                </w:rPr>
                <w:t xml:space="preserve">see Clause </w:t>
              </w:r>
              <w:r w:rsidRPr="0052782D">
                <w:t>6.4</w:t>
              </w:r>
              <w:r w:rsidRPr="00E14F60">
                <w:t>.</w:t>
              </w:r>
              <w:r>
                <w:t xml:space="preserve">3 of </w:t>
              </w:r>
              <w:r>
                <w:rPr>
                  <w:rFonts w:eastAsia="SimSun"/>
                  <w:lang w:eastAsia="zh-CN"/>
                </w:rPr>
                <w:t>TS 23.247 [78])</w:t>
              </w:r>
            </w:ins>
          </w:p>
        </w:tc>
        <w:tc>
          <w:tcPr>
            <w:tcW w:w="1984" w:type="dxa"/>
            <w:tcBorders>
              <w:bottom w:val="single" w:sz="4" w:space="0" w:color="auto"/>
            </w:tcBorders>
          </w:tcPr>
          <w:p w14:paraId="6C4D81C6" w14:textId="77777777" w:rsidR="00E93E9C" w:rsidRPr="00140E21" w:rsidRDefault="00E93E9C" w:rsidP="00FC312E">
            <w:pPr>
              <w:pStyle w:val="TAL"/>
              <w:rPr>
                <w:rFonts w:eastAsia="Malgun Gothic"/>
              </w:rPr>
            </w:pPr>
            <w:r>
              <w:rPr>
                <w:rFonts w:eastAsia="Malgun Gothic"/>
              </w:rPr>
              <w:t>SUPI</w:t>
            </w:r>
          </w:p>
        </w:tc>
        <w:tc>
          <w:tcPr>
            <w:tcW w:w="1843" w:type="dxa"/>
            <w:tcBorders>
              <w:bottom w:val="single" w:sz="4" w:space="0" w:color="auto"/>
            </w:tcBorders>
          </w:tcPr>
          <w:p w14:paraId="74786D7B" w14:textId="77777777" w:rsidR="00E93E9C" w:rsidRDefault="00E93E9C" w:rsidP="00FC312E">
            <w:pPr>
              <w:pStyle w:val="TAL"/>
              <w:rPr>
                <w:rFonts w:eastAsia="Malgun Gothic"/>
              </w:rPr>
            </w:pPr>
            <w:r>
              <w:rPr>
                <w:rFonts w:eastAsia="Malgun Gothic"/>
              </w:rPr>
              <w:t>-</w:t>
            </w:r>
          </w:p>
        </w:tc>
      </w:tr>
      <w:tr w:rsidR="00E93E9C" w:rsidRPr="00140E21" w14:paraId="003287C1" w14:textId="77777777" w:rsidTr="00FC312E">
        <w:tc>
          <w:tcPr>
            <w:tcW w:w="1984" w:type="dxa"/>
            <w:tcBorders>
              <w:top w:val="nil"/>
              <w:bottom w:val="single" w:sz="4" w:space="0" w:color="auto"/>
            </w:tcBorders>
            <w:shd w:val="clear" w:color="auto" w:fill="auto"/>
          </w:tcPr>
          <w:p w14:paraId="4C9B70BB"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02409219" w14:textId="77777777" w:rsidR="00E93E9C" w:rsidRDefault="00E93E9C" w:rsidP="00FC312E">
            <w:pPr>
              <w:pStyle w:val="TAL"/>
            </w:pPr>
            <w:r>
              <w:t>Shared data</w:t>
            </w:r>
          </w:p>
        </w:tc>
        <w:tc>
          <w:tcPr>
            <w:tcW w:w="1984" w:type="dxa"/>
            <w:tcBorders>
              <w:bottom w:val="single" w:sz="4" w:space="0" w:color="auto"/>
            </w:tcBorders>
          </w:tcPr>
          <w:p w14:paraId="02318C99" w14:textId="77777777" w:rsidR="00E93E9C" w:rsidRDefault="00E93E9C" w:rsidP="00FC312E">
            <w:pPr>
              <w:pStyle w:val="TAL"/>
              <w:rPr>
                <w:rFonts w:eastAsia="Malgun Gothic"/>
              </w:rPr>
            </w:pPr>
            <w:r>
              <w:rPr>
                <w:rFonts w:eastAsia="Malgun Gothic"/>
              </w:rPr>
              <w:t>Shared Data ID</w:t>
            </w:r>
          </w:p>
        </w:tc>
        <w:tc>
          <w:tcPr>
            <w:tcW w:w="1843" w:type="dxa"/>
            <w:tcBorders>
              <w:bottom w:val="single" w:sz="4" w:space="0" w:color="auto"/>
            </w:tcBorders>
          </w:tcPr>
          <w:p w14:paraId="41EB6FF3" w14:textId="77777777" w:rsidR="00E93E9C" w:rsidRDefault="00E93E9C" w:rsidP="00FC312E">
            <w:pPr>
              <w:pStyle w:val="TAL"/>
              <w:rPr>
                <w:rFonts w:eastAsia="Malgun Gothic"/>
              </w:rPr>
            </w:pPr>
            <w:r>
              <w:rPr>
                <w:rFonts w:eastAsia="Malgun Gothic"/>
              </w:rPr>
              <w:t>-</w:t>
            </w:r>
          </w:p>
        </w:tc>
      </w:tr>
      <w:tr w:rsidR="00E93E9C" w:rsidRPr="00140E21" w14:paraId="5CB72E66" w14:textId="77777777" w:rsidTr="00FC312E">
        <w:trPr>
          <w:cantSplit/>
        </w:trPr>
        <w:tc>
          <w:tcPr>
            <w:tcW w:w="1984" w:type="dxa"/>
            <w:tcBorders>
              <w:top w:val="single" w:sz="4" w:space="0" w:color="auto"/>
              <w:bottom w:val="nil"/>
            </w:tcBorders>
            <w:shd w:val="clear" w:color="auto" w:fill="auto"/>
          </w:tcPr>
          <w:p w14:paraId="2D8EB814" w14:textId="77777777" w:rsidR="00E93E9C" w:rsidRPr="00140E21" w:rsidRDefault="00E93E9C" w:rsidP="00FC31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389D40" w14:textId="77777777" w:rsidR="00E93E9C" w:rsidRPr="00140E21" w:rsidRDefault="00E93E9C" w:rsidP="00FC312E">
            <w:pPr>
              <w:pStyle w:val="TAL"/>
            </w:pPr>
            <w:r w:rsidRPr="00140E21">
              <w:t>Packet Flow Descriptions (PFDs)</w:t>
            </w:r>
          </w:p>
        </w:tc>
        <w:tc>
          <w:tcPr>
            <w:tcW w:w="1984" w:type="dxa"/>
            <w:tcBorders>
              <w:top w:val="single" w:sz="4" w:space="0" w:color="auto"/>
              <w:bottom w:val="single" w:sz="4" w:space="0" w:color="auto"/>
            </w:tcBorders>
          </w:tcPr>
          <w:p w14:paraId="31F57B24" w14:textId="77777777" w:rsidR="00E93E9C" w:rsidRPr="00140E21" w:rsidRDefault="00E93E9C" w:rsidP="00FC31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181D438"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7762349B" w14:textId="77777777" w:rsidTr="00FC312E">
        <w:trPr>
          <w:cantSplit/>
        </w:trPr>
        <w:tc>
          <w:tcPr>
            <w:tcW w:w="1984" w:type="dxa"/>
            <w:tcBorders>
              <w:top w:val="nil"/>
              <w:bottom w:val="nil"/>
            </w:tcBorders>
            <w:shd w:val="clear" w:color="auto" w:fill="auto"/>
          </w:tcPr>
          <w:p w14:paraId="7A7BF8E3"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tcPr>
          <w:p w14:paraId="010803A5" w14:textId="77777777" w:rsidR="00E93E9C" w:rsidRPr="00140E21" w:rsidRDefault="00E93E9C" w:rsidP="00FC312E">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B808910" w14:textId="77777777" w:rsidR="00E93E9C" w:rsidRPr="00140E21" w:rsidRDefault="00E93E9C" w:rsidP="00FC312E">
            <w:pPr>
              <w:pStyle w:val="TAL"/>
              <w:rPr>
                <w:rFonts w:eastAsia="Malgun Gothic"/>
              </w:rPr>
            </w:pPr>
            <w:r w:rsidRPr="00140E21">
              <w:rPr>
                <w:rFonts w:eastAsia="Malgun Gothic"/>
              </w:rPr>
              <w:t>AF transaction internal ID</w:t>
            </w:r>
          </w:p>
        </w:tc>
        <w:tc>
          <w:tcPr>
            <w:tcW w:w="1843" w:type="dxa"/>
            <w:tcBorders>
              <w:top w:val="nil"/>
              <w:bottom w:val="nil"/>
            </w:tcBorders>
          </w:tcPr>
          <w:p w14:paraId="7D170686" w14:textId="77777777" w:rsidR="00E93E9C" w:rsidRPr="00140E21" w:rsidRDefault="00E93E9C" w:rsidP="00FC312E">
            <w:pPr>
              <w:pStyle w:val="TAL"/>
              <w:rPr>
                <w:rFonts w:eastAsia="Malgun Gothic"/>
              </w:rPr>
            </w:pPr>
          </w:p>
        </w:tc>
      </w:tr>
      <w:tr w:rsidR="00E93E9C" w:rsidRPr="00140E21" w14:paraId="007E9D3C" w14:textId="77777777" w:rsidTr="00E93E9C">
        <w:trPr>
          <w:cantSplit/>
        </w:trPr>
        <w:tc>
          <w:tcPr>
            <w:tcW w:w="1984" w:type="dxa"/>
            <w:tcBorders>
              <w:top w:val="nil"/>
              <w:bottom w:val="nil"/>
            </w:tcBorders>
            <w:shd w:val="clear" w:color="auto" w:fill="auto"/>
          </w:tcPr>
          <w:p w14:paraId="0D89128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E986E07" w14:textId="77777777" w:rsidR="00E93E9C" w:rsidRPr="00140E21" w:rsidRDefault="00E93E9C" w:rsidP="00FC31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8C1EA19" w14:textId="77777777" w:rsidR="00E93E9C" w:rsidRPr="00140E21" w:rsidRDefault="00E93E9C" w:rsidP="00FC312E">
            <w:pPr>
              <w:pStyle w:val="TAL"/>
              <w:rPr>
                <w:rFonts w:eastAsia="Malgun Gothic"/>
              </w:rPr>
            </w:pPr>
            <w:r w:rsidRPr="00140E21">
              <w:rPr>
                <w:rFonts w:eastAsia="Malgun Gothic"/>
              </w:rPr>
              <w:t>S-NSSAI and DNN</w:t>
            </w:r>
          </w:p>
          <w:p w14:paraId="623E759B" w14:textId="77777777" w:rsidR="00E93E9C" w:rsidRPr="00140E21" w:rsidRDefault="00E93E9C" w:rsidP="00FC312E">
            <w:pPr>
              <w:pStyle w:val="TAL"/>
              <w:rPr>
                <w:rFonts w:eastAsia="Malgun Gothic"/>
              </w:rPr>
            </w:pPr>
            <w:r w:rsidRPr="00140E21">
              <w:rPr>
                <w:rFonts w:eastAsia="Malgun Gothic"/>
              </w:rPr>
              <w:t>and/or</w:t>
            </w:r>
          </w:p>
          <w:p w14:paraId="1132A1D0" w14:textId="77777777" w:rsidR="00E93E9C" w:rsidRPr="00140E21" w:rsidRDefault="00E93E9C" w:rsidP="00FC312E">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E766E9E" w14:textId="77777777" w:rsidR="00E93E9C" w:rsidRPr="00140E21" w:rsidRDefault="00E93E9C" w:rsidP="00FC312E">
            <w:pPr>
              <w:pStyle w:val="TAL"/>
              <w:rPr>
                <w:rFonts w:eastAsia="Malgun Gothic"/>
              </w:rPr>
            </w:pPr>
          </w:p>
        </w:tc>
      </w:tr>
      <w:tr w:rsidR="00E93E9C" w:rsidRPr="00140E21" w14:paraId="34AEC9B5" w14:textId="77777777" w:rsidTr="00E93E9C">
        <w:tc>
          <w:tcPr>
            <w:tcW w:w="1984" w:type="dxa"/>
            <w:tcBorders>
              <w:top w:val="nil"/>
              <w:bottom w:val="nil"/>
            </w:tcBorders>
            <w:shd w:val="clear" w:color="auto" w:fill="auto"/>
          </w:tcPr>
          <w:p w14:paraId="1462C79D"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2C908A16" w14:textId="77777777" w:rsidR="00E93E9C" w:rsidRDefault="00E93E9C" w:rsidP="00FC312E">
            <w:pPr>
              <w:pStyle w:val="TAL"/>
            </w:pPr>
            <w:r>
              <w:t>AF traffic influence request information for service function chaining</w:t>
            </w:r>
          </w:p>
        </w:tc>
        <w:tc>
          <w:tcPr>
            <w:tcW w:w="1984" w:type="dxa"/>
            <w:tcBorders>
              <w:bottom w:val="single" w:sz="4" w:space="0" w:color="auto"/>
            </w:tcBorders>
          </w:tcPr>
          <w:p w14:paraId="400E27E0"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bottom w:val="single" w:sz="4" w:space="0" w:color="auto"/>
            </w:tcBorders>
          </w:tcPr>
          <w:p w14:paraId="7A1C8F34" w14:textId="77777777" w:rsidR="00E93E9C" w:rsidRDefault="00E93E9C" w:rsidP="00FC312E">
            <w:pPr>
              <w:pStyle w:val="TAL"/>
              <w:rPr>
                <w:rFonts w:eastAsia="Malgun Gothic"/>
              </w:rPr>
            </w:pPr>
          </w:p>
        </w:tc>
      </w:tr>
      <w:tr w:rsidR="00E93E9C" w:rsidRPr="00140E21" w14:paraId="659660C3" w14:textId="77777777" w:rsidTr="00E93E9C">
        <w:tc>
          <w:tcPr>
            <w:tcW w:w="1984" w:type="dxa"/>
            <w:tcBorders>
              <w:top w:val="nil"/>
              <w:bottom w:val="nil"/>
            </w:tcBorders>
            <w:shd w:val="clear" w:color="auto" w:fill="auto"/>
          </w:tcPr>
          <w:p w14:paraId="307CFC7F"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45EF6283" w14:textId="77777777" w:rsidR="00E93E9C" w:rsidRDefault="00E93E9C" w:rsidP="00FC312E">
            <w:pPr>
              <w:pStyle w:val="TAL"/>
            </w:pPr>
            <w:r>
              <w:t>(See clause 5.6.16 and clause 6.3.7.2 of TS 23.501 [2])</w:t>
            </w:r>
          </w:p>
        </w:tc>
        <w:tc>
          <w:tcPr>
            <w:tcW w:w="1984" w:type="dxa"/>
            <w:tcBorders>
              <w:bottom w:val="single" w:sz="4" w:space="0" w:color="auto"/>
            </w:tcBorders>
          </w:tcPr>
          <w:p w14:paraId="0BA31548" w14:textId="77777777" w:rsidR="00E93E9C" w:rsidRDefault="00E93E9C" w:rsidP="00FC312E">
            <w:pPr>
              <w:pStyle w:val="TAL"/>
              <w:rPr>
                <w:rFonts w:eastAsia="Malgun Gothic"/>
              </w:rPr>
            </w:pPr>
            <w:r>
              <w:rPr>
                <w:rFonts w:eastAsia="Malgun Gothic"/>
              </w:rPr>
              <w:t>S-NSSAI and DNN</w:t>
            </w:r>
          </w:p>
          <w:p w14:paraId="0A742EE5" w14:textId="77777777" w:rsidR="00E93E9C" w:rsidRDefault="00E93E9C" w:rsidP="00FC312E">
            <w:pPr>
              <w:pStyle w:val="TAL"/>
              <w:rPr>
                <w:rFonts w:eastAsia="Malgun Gothic"/>
              </w:rPr>
            </w:pPr>
            <w:r>
              <w:rPr>
                <w:rFonts w:eastAsia="Malgun Gothic"/>
              </w:rPr>
              <w:t>and/or</w:t>
            </w:r>
          </w:p>
          <w:p w14:paraId="2637C276"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42BF658" w14:textId="77777777" w:rsidR="00E93E9C" w:rsidRDefault="00E93E9C" w:rsidP="00FC312E">
            <w:pPr>
              <w:pStyle w:val="TAL"/>
              <w:rPr>
                <w:rFonts w:eastAsia="Malgun Gothic"/>
              </w:rPr>
            </w:pPr>
          </w:p>
        </w:tc>
      </w:tr>
      <w:tr w:rsidR="00E93E9C" w:rsidRPr="00140E21" w14:paraId="7CC7CCF0" w14:textId="77777777" w:rsidTr="00FC312E">
        <w:trPr>
          <w:cantSplit/>
        </w:trPr>
        <w:tc>
          <w:tcPr>
            <w:tcW w:w="1984" w:type="dxa"/>
            <w:tcBorders>
              <w:top w:val="nil"/>
              <w:bottom w:val="nil"/>
            </w:tcBorders>
            <w:shd w:val="clear" w:color="auto" w:fill="auto"/>
          </w:tcPr>
          <w:p w14:paraId="550B0E0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2425FFAE" w14:textId="77777777" w:rsidR="00E93E9C" w:rsidRDefault="00E93E9C" w:rsidP="00FC312E">
            <w:pPr>
              <w:pStyle w:val="TAL"/>
              <w:rPr>
                <w:rFonts w:eastAsia="Malgun Gothic"/>
              </w:rPr>
            </w:pPr>
            <w:r w:rsidRPr="00140E21">
              <w:rPr>
                <w:rFonts w:eastAsia="Malgun Gothic"/>
              </w:rPr>
              <w:t>Background Data Transfer</w:t>
            </w:r>
          </w:p>
          <w:p w14:paraId="60CE8795" w14:textId="77777777" w:rsidR="00E93E9C" w:rsidRPr="00140E21" w:rsidRDefault="00E93E9C" w:rsidP="00FC31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344301" w14:textId="77777777" w:rsidR="00E93E9C" w:rsidRPr="00140E21" w:rsidRDefault="00E93E9C" w:rsidP="00FC31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FB826F" w14:textId="77777777" w:rsidR="00E93E9C" w:rsidRPr="00140E21" w:rsidRDefault="00E93E9C" w:rsidP="00FC312E">
            <w:pPr>
              <w:pStyle w:val="TAL"/>
              <w:rPr>
                <w:rFonts w:eastAsia="Malgun Gothic"/>
              </w:rPr>
            </w:pPr>
          </w:p>
        </w:tc>
      </w:tr>
      <w:tr w:rsidR="00E93E9C" w:rsidRPr="00140E21" w14:paraId="408B93B1" w14:textId="77777777" w:rsidTr="00FC312E">
        <w:trPr>
          <w:cantSplit/>
        </w:trPr>
        <w:tc>
          <w:tcPr>
            <w:tcW w:w="1984" w:type="dxa"/>
            <w:tcBorders>
              <w:top w:val="nil"/>
              <w:bottom w:val="nil"/>
            </w:tcBorders>
            <w:shd w:val="clear" w:color="auto" w:fill="auto"/>
          </w:tcPr>
          <w:p w14:paraId="180E139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6F1354C2" w14:textId="77777777" w:rsidR="00E93E9C" w:rsidRPr="00140E21" w:rsidRDefault="00E93E9C" w:rsidP="00FC31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3A797CD" w14:textId="77777777" w:rsidR="00E93E9C" w:rsidRDefault="00E93E9C" w:rsidP="00FC312E">
            <w:pPr>
              <w:pStyle w:val="TAL"/>
              <w:rPr>
                <w:rFonts w:eastAsia="Malgun Gothic"/>
              </w:rPr>
            </w:pPr>
            <w:r>
              <w:rPr>
                <w:rFonts w:eastAsia="Malgun Gothic"/>
              </w:rPr>
              <w:t>S-NSSAI and DNN</w:t>
            </w:r>
          </w:p>
          <w:p w14:paraId="5F778117" w14:textId="77777777" w:rsidR="00E93E9C" w:rsidRDefault="00E93E9C" w:rsidP="00FC312E">
            <w:pPr>
              <w:pStyle w:val="TAL"/>
              <w:rPr>
                <w:rFonts w:eastAsia="Malgun Gothic"/>
              </w:rPr>
            </w:pPr>
            <w:r>
              <w:rPr>
                <w:rFonts w:eastAsia="Malgun Gothic"/>
              </w:rPr>
              <w:t>or</w:t>
            </w:r>
          </w:p>
          <w:p w14:paraId="06A04599" w14:textId="77777777" w:rsidR="00E93E9C" w:rsidRPr="00140E21" w:rsidRDefault="00E93E9C" w:rsidP="00FC312E">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9AA3D2" w14:textId="77777777" w:rsidR="00E93E9C" w:rsidRPr="00140E21" w:rsidRDefault="00E93E9C" w:rsidP="00FC312E">
            <w:pPr>
              <w:pStyle w:val="TAL"/>
              <w:rPr>
                <w:rFonts w:eastAsia="Malgun Gothic"/>
              </w:rPr>
            </w:pPr>
          </w:p>
        </w:tc>
      </w:tr>
      <w:tr w:rsidR="00E93E9C" w:rsidRPr="00140E21" w14:paraId="2D711240" w14:textId="77777777" w:rsidTr="00FC312E">
        <w:trPr>
          <w:cantSplit/>
        </w:trPr>
        <w:tc>
          <w:tcPr>
            <w:tcW w:w="1984" w:type="dxa"/>
            <w:tcBorders>
              <w:top w:val="nil"/>
              <w:bottom w:val="nil"/>
            </w:tcBorders>
            <w:shd w:val="clear" w:color="auto" w:fill="auto"/>
          </w:tcPr>
          <w:p w14:paraId="45ADD66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3907E75E" w14:textId="77777777" w:rsidR="00E93E9C" w:rsidRDefault="00E93E9C" w:rsidP="00FC312E">
            <w:pPr>
              <w:pStyle w:val="TAL"/>
              <w:rPr>
                <w:rFonts w:eastAsia="Malgun Gothic"/>
              </w:rPr>
            </w:pPr>
            <w:r>
              <w:rPr>
                <w:rFonts w:eastAsia="Malgun Gothic"/>
              </w:rPr>
              <w:t>EAS Deployment Information</w:t>
            </w:r>
          </w:p>
          <w:p w14:paraId="7F43DDD5" w14:textId="77777777" w:rsidR="00E93E9C" w:rsidRPr="00140E21" w:rsidRDefault="00E93E9C" w:rsidP="00FC31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A228AA"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0CFEFE5E" w14:textId="77777777" w:rsidR="00E93E9C" w:rsidRPr="00140E21" w:rsidRDefault="00E93E9C" w:rsidP="00FC312E">
            <w:pPr>
              <w:pStyle w:val="TAL"/>
              <w:rPr>
                <w:rFonts w:eastAsia="Malgun Gothic"/>
              </w:rPr>
            </w:pPr>
            <w:r>
              <w:rPr>
                <w:rFonts w:eastAsia="Malgun Gothic"/>
              </w:rPr>
              <w:t>Application Identifier and/or Internal Group Identifier</w:t>
            </w:r>
          </w:p>
        </w:tc>
      </w:tr>
      <w:tr w:rsidR="00E93E9C" w:rsidRPr="00140E21" w14:paraId="1B3C11DC" w14:textId="77777777" w:rsidTr="00FC312E">
        <w:trPr>
          <w:cantSplit/>
        </w:trPr>
        <w:tc>
          <w:tcPr>
            <w:tcW w:w="1984" w:type="dxa"/>
            <w:tcBorders>
              <w:top w:val="nil"/>
              <w:bottom w:val="nil"/>
            </w:tcBorders>
            <w:shd w:val="clear" w:color="auto" w:fill="auto"/>
          </w:tcPr>
          <w:p w14:paraId="65D5DA45"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58236BAC" w14:textId="77777777" w:rsidR="00E93E9C" w:rsidRPr="00140E21" w:rsidRDefault="00E93E9C" w:rsidP="00FC312E">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1E680D2"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2E8E23C" w14:textId="77777777" w:rsidR="00E93E9C" w:rsidRPr="00140E21" w:rsidRDefault="00E93E9C" w:rsidP="00FC312E">
            <w:pPr>
              <w:pStyle w:val="TAL"/>
              <w:rPr>
                <w:rFonts w:eastAsia="Malgun Gothic"/>
              </w:rPr>
            </w:pPr>
          </w:p>
        </w:tc>
      </w:tr>
      <w:tr w:rsidR="00E93E9C" w:rsidRPr="00140E21" w14:paraId="1640C1B7" w14:textId="77777777" w:rsidTr="00FC312E">
        <w:trPr>
          <w:cantSplit/>
        </w:trPr>
        <w:tc>
          <w:tcPr>
            <w:tcW w:w="1984" w:type="dxa"/>
            <w:tcBorders>
              <w:top w:val="nil"/>
              <w:bottom w:val="nil"/>
            </w:tcBorders>
            <w:shd w:val="clear" w:color="auto" w:fill="auto"/>
          </w:tcPr>
          <w:p w14:paraId="6A85D446"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2B2D79D7"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0AA802FA" w14:textId="77777777" w:rsidR="00E93E9C" w:rsidRDefault="00E93E9C" w:rsidP="00FC312E">
            <w:pPr>
              <w:pStyle w:val="TAL"/>
              <w:rPr>
                <w:rFonts w:eastAsia="Malgun Gothic"/>
              </w:rPr>
            </w:pPr>
            <w:r>
              <w:rPr>
                <w:rFonts w:eastAsia="Malgun Gothic"/>
              </w:rPr>
              <w:t>S-NSSAI and DNN</w:t>
            </w:r>
          </w:p>
          <w:p w14:paraId="6A86EA70" w14:textId="77777777" w:rsidR="00E93E9C" w:rsidRDefault="00E93E9C" w:rsidP="00FC312E">
            <w:pPr>
              <w:pStyle w:val="TAL"/>
              <w:rPr>
                <w:rFonts w:eastAsia="Malgun Gothic"/>
              </w:rPr>
            </w:pPr>
            <w:r>
              <w:rPr>
                <w:rFonts w:eastAsia="Malgun Gothic"/>
              </w:rPr>
              <w:t>and/or</w:t>
            </w:r>
          </w:p>
          <w:p w14:paraId="54DCBEAD"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38BD395" w14:textId="77777777" w:rsidR="00E93E9C" w:rsidRPr="00140E21" w:rsidRDefault="00E93E9C" w:rsidP="00FC312E">
            <w:pPr>
              <w:pStyle w:val="TAL"/>
              <w:rPr>
                <w:rFonts w:eastAsia="Malgun Gothic"/>
              </w:rPr>
            </w:pPr>
          </w:p>
        </w:tc>
      </w:tr>
      <w:tr w:rsidR="00E93E9C" w:rsidRPr="00140E21" w14:paraId="1DAE13A5" w14:textId="77777777" w:rsidTr="00FC312E">
        <w:trPr>
          <w:cantSplit/>
        </w:trPr>
        <w:tc>
          <w:tcPr>
            <w:tcW w:w="1984" w:type="dxa"/>
            <w:tcBorders>
              <w:top w:val="nil"/>
              <w:bottom w:val="nil"/>
            </w:tcBorders>
            <w:shd w:val="clear" w:color="auto" w:fill="auto"/>
          </w:tcPr>
          <w:p w14:paraId="4D544100"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344E8DB1" w14:textId="77777777" w:rsidR="00E93E9C" w:rsidRPr="00140E21" w:rsidRDefault="00E93E9C" w:rsidP="00FC312E">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49EA055"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79BF56" w14:textId="77777777" w:rsidR="00E93E9C" w:rsidRPr="00140E21" w:rsidRDefault="00E93E9C" w:rsidP="00FC312E">
            <w:pPr>
              <w:pStyle w:val="TAL"/>
              <w:rPr>
                <w:rFonts w:eastAsia="Malgun Gothic"/>
              </w:rPr>
            </w:pPr>
          </w:p>
        </w:tc>
      </w:tr>
      <w:tr w:rsidR="00E93E9C" w:rsidRPr="00140E21" w14:paraId="407528E5" w14:textId="77777777" w:rsidTr="00FC312E">
        <w:trPr>
          <w:cantSplit/>
        </w:trPr>
        <w:tc>
          <w:tcPr>
            <w:tcW w:w="1984" w:type="dxa"/>
            <w:tcBorders>
              <w:top w:val="nil"/>
              <w:bottom w:val="nil"/>
            </w:tcBorders>
            <w:shd w:val="clear" w:color="auto" w:fill="auto"/>
          </w:tcPr>
          <w:p w14:paraId="3A346CC5"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083D9484"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3D77425A" w14:textId="77777777" w:rsidR="00E93E9C" w:rsidRDefault="00E93E9C" w:rsidP="00FC312E">
            <w:pPr>
              <w:pStyle w:val="TAL"/>
              <w:rPr>
                <w:rFonts w:eastAsia="Malgun Gothic"/>
              </w:rPr>
            </w:pPr>
            <w:r>
              <w:rPr>
                <w:rFonts w:eastAsia="Malgun Gothic"/>
              </w:rPr>
              <w:t>S-NSSAI and DNN</w:t>
            </w:r>
          </w:p>
          <w:p w14:paraId="23394B97" w14:textId="77777777" w:rsidR="00E93E9C" w:rsidRDefault="00E93E9C" w:rsidP="00FC312E">
            <w:pPr>
              <w:pStyle w:val="TAL"/>
              <w:rPr>
                <w:rFonts w:eastAsia="Malgun Gothic"/>
              </w:rPr>
            </w:pPr>
            <w:r>
              <w:rPr>
                <w:rFonts w:eastAsia="Malgun Gothic"/>
              </w:rPr>
              <w:t>and/or</w:t>
            </w:r>
          </w:p>
          <w:p w14:paraId="6815B1FA"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359A0A9" w14:textId="77777777" w:rsidR="00E93E9C" w:rsidRPr="00140E21" w:rsidRDefault="00E93E9C" w:rsidP="00FC312E">
            <w:pPr>
              <w:pStyle w:val="TAL"/>
              <w:rPr>
                <w:rFonts w:eastAsia="Malgun Gothic"/>
              </w:rPr>
            </w:pPr>
          </w:p>
        </w:tc>
      </w:tr>
      <w:tr w:rsidR="00E93E9C" w:rsidRPr="00140E21" w14:paraId="762D91F4" w14:textId="77777777" w:rsidTr="00FC312E">
        <w:tc>
          <w:tcPr>
            <w:tcW w:w="1984" w:type="dxa"/>
            <w:tcBorders>
              <w:bottom w:val="nil"/>
            </w:tcBorders>
            <w:shd w:val="clear" w:color="auto" w:fill="auto"/>
          </w:tcPr>
          <w:p w14:paraId="69AEA731" w14:textId="77777777" w:rsidR="00E93E9C" w:rsidRPr="00140E21" w:rsidRDefault="00E93E9C" w:rsidP="00FC312E">
            <w:pPr>
              <w:pStyle w:val="TAL"/>
              <w:rPr>
                <w:rFonts w:eastAsia="SimSun"/>
                <w:lang w:eastAsia="zh-CN"/>
              </w:rPr>
            </w:pPr>
            <w:r w:rsidRPr="00140E21">
              <w:rPr>
                <w:rFonts w:eastAsia="SimSun"/>
                <w:lang w:eastAsia="zh-CN"/>
              </w:rPr>
              <w:t>Policy Data</w:t>
            </w:r>
          </w:p>
        </w:tc>
        <w:tc>
          <w:tcPr>
            <w:tcW w:w="3119" w:type="dxa"/>
          </w:tcPr>
          <w:p w14:paraId="6C50E002" w14:textId="77777777" w:rsidR="00E93E9C" w:rsidRPr="00140E21" w:rsidRDefault="00E93E9C" w:rsidP="00FC312E">
            <w:pPr>
              <w:pStyle w:val="TAL"/>
              <w:rPr>
                <w:rFonts w:eastAsia="SimSun"/>
                <w:lang w:eastAsia="zh-CN"/>
              </w:rPr>
            </w:pPr>
            <w:r w:rsidRPr="00140E21">
              <w:rPr>
                <w:rFonts w:eastAsia="SimSun"/>
                <w:lang w:eastAsia="zh-CN"/>
              </w:rPr>
              <w:t>UE context policy control data</w:t>
            </w:r>
          </w:p>
          <w:p w14:paraId="75AEAB6D" w14:textId="77777777" w:rsidR="00E93E9C" w:rsidRPr="00140E21" w:rsidRDefault="00E93E9C" w:rsidP="00FC31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8F37ACB" w14:textId="77777777" w:rsidR="00E93E9C" w:rsidRPr="00140E21" w:rsidRDefault="00E93E9C" w:rsidP="00FC312E">
            <w:pPr>
              <w:pStyle w:val="TAL"/>
              <w:rPr>
                <w:rFonts w:eastAsia="SimSun"/>
                <w:lang w:eastAsia="zh-CN"/>
              </w:rPr>
            </w:pPr>
            <w:r w:rsidRPr="00140E21">
              <w:rPr>
                <w:rFonts w:eastAsia="SimSun"/>
                <w:lang w:eastAsia="zh-CN"/>
              </w:rPr>
              <w:t>SUPI</w:t>
            </w:r>
          </w:p>
        </w:tc>
        <w:tc>
          <w:tcPr>
            <w:tcW w:w="1843" w:type="dxa"/>
          </w:tcPr>
          <w:p w14:paraId="3FBAA3E0" w14:textId="77777777" w:rsidR="00E93E9C" w:rsidRPr="00140E21" w:rsidRDefault="00E93E9C" w:rsidP="00FC312E">
            <w:pPr>
              <w:pStyle w:val="TAL"/>
              <w:rPr>
                <w:rFonts w:eastAsia="SimSun"/>
                <w:lang w:eastAsia="zh-CN"/>
              </w:rPr>
            </w:pPr>
          </w:p>
        </w:tc>
      </w:tr>
      <w:tr w:rsidR="00E93E9C" w:rsidRPr="00140E21" w14:paraId="25BB1F6E" w14:textId="77777777" w:rsidTr="00FC312E">
        <w:tc>
          <w:tcPr>
            <w:tcW w:w="1984" w:type="dxa"/>
            <w:tcBorders>
              <w:top w:val="nil"/>
              <w:bottom w:val="nil"/>
            </w:tcBorders>
            <w:shd w:val="clear" w:color="auto" w:fill="auto"/>
          </w:tcPr>
          <w:p w14:paraId="4D4525B7"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70C4C2DB" w14:textId="77777777" w:rsidR="00E93E9C" w:rsidRPr="00140E21" w:rsidRDefault="00E93E9C" w:rsidP="00FC312E">
            <w:pPr>
              <w:pStyle w:val="TAL"/>
            </w:pPr>
            <w:r w:rsidRPr="00140E21">
              <w:t>PDU Session policy control data</w:t>
            </w:r>
          </w:p>
        </w:tc>
        <w:tc>
          <w:tcPr>
            <w:tcW w:w="1984" w:type="dxa"/>
            <w:tcBorders>
              <w:bottom w:val="nil"/>
            </w:tcBorders>
          </w:tcPr>
          <w:p w14:paraId="4774428B"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229B96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5D37BDD" w14:textId="77777777" w:rsidTr="00FC312E">
        <w:tc>
          <w:tcPr>
            <w:tcW w:w="1984" w:type="dxa"/>
            <w:tcBorders>
              <w:top w:val="nil"/>
              <w:bottom w:val="nil"/>
            </w:tcBorders>
            <w:shd w:val="clear" w:color="auto" w:fill="auto"/>
          </w:tcPr>
          <w:p w14:paraId="16B18579" w14:textId="77777777" w:rsidR="00E93E9C" w:rsidRPr="00140E21" w:rsidRDefault="00E93E9C" w:rsidP="00FC312E">
            <w:pPr>
              <w:pStyle w:val="TAL"/>
              <w:rPr>
                <w:rFonts w:eastAsia="SimSun"/>
                <w:lang w:eastAsia="zh-CN"/>
              </w:rPr>
            </w:pPr>
          </w:p>
        </w:tc>
        <w:tc>
          <w:tcPr>
            <w:tcW w:w="3119" w:type="dxa"/>
            <w:tcBorders>
              <w:top w:val="nil"/>
            </w:tcBorders>
            <w:vAlign w:val="center"/>
          </w:tcPr>
          <w:p w14:paraId="335A2383"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411270B" w14:textId="77777777" w:rsidR="00E93E9C" w:rsidRPr="00140E21" w:rsidRDefault="00E93E9C" w:rsidP="00FC312E">
            <w:pPr>
              <w:pStyle w:val="TAL"/>
              <w:rPr>
                <w:rFonts w:eastAsia="Malgun Gothic"/>
              </w:rPr>
            </w:pPr>
          </w:p>
        </w:tc>
        <w:tc>
          <w:tcPr>
            <w:tcW w:w="1843" w:type="dxa"/>
            <w:tcBorders>
              <w:bottom w:val="single" w:sz="4" w:space="0" w:color="auto"/>
            </w:tcBorders>
          </w:tcPr>
          <w:p w14:paraId="41138B4A"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027DDA57" w14:textId="77777777" w:rsidTr="00FC312E">
        <w:tc>
          <w:tcPr>
            <w:tcW w:w="1984" w:type="dxa"/>
            <w:tcBorders>
              <w:top w:val="nil"/>
              <w:bottom w:val="nil"/>
            </w:tcBorders>
            <w:shd w:val="clear" w:color="auto" w:fill="auto"/>
          </w:tcPr>
          <w:p w14:paraId="3D4388EE" w14:textId="77777777" w:rsidR="00E93E9C" w:rsidRPr="00140E21" w:rsidRDefault="00E93E9C" w:rsidP="00FC312E">
            <w:pPr>
              <w:pStyle w:val="TAL"/>
              <w:rPr>
                <w:rFonts w:eastAsia="SimSun"/>
                <w:lang w:eastAsia="zh-CN"/>
              </w:rPr>
            </w:pPr>
          </w:p>
        </w:tc>
        <w:tc>
          <w:tcPr>
            <w:tcW w:w="3119" w:type="dxa"/>
            <w:tcBorders>
              <w:bottom w:val="nil"/>
            </w:tcBorders>
          </w:tcPr>
          <w:p w14:paraId="62E8DC6A" w14:textId="77777777" w:rsidR="00E93E9C" w:rsidRPr="00140E21" w:rsidRDefault="00E93E9C" w:rsidP="00FC312E">
            <w:pPr>
              <w:pStyle w:val="TAL"/>
            </w:pPr>
            <w:r w:rsidRPr="00140E21">
              <w:t>Policy Set Entry data</w:t>
            </w:r>
          </w:p>
          <w:p w14:paraId="1A5CB310"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4E3D82" w14:textId="77777777" w:rsidR="00E93E9C" w:rsidRPr="00140E21" w:rsidRDefault="00E93E9C" w:rsidP="00FC312E">
            <w:pPr>
              <w:pStyle w:val="TAL"/>
              <w:rPr>
                <w:rFonts w:eastAsia="Malgun Gothic"/>
              </w:rPr>
            </w:pPr>
            <w:r w:rsidRPr="00140E21">
              <w:rPr>
                <w:rFonts w:eastAsia="SimSun"/>
                <w:lang w:eastAsia="zh-CN"/>
              </w:rPr>
              <w:t>SUPI (for the UDR in HPLMN)</w:t>
            </w:r>
          </w:p>
        </w:tc>
        <w:tc>
          <w:tcPr>
            <w:tcW w:w="1843" w:type="dxa"/>
            <w:tcBorders>
              <w:bottom w:val="nil"/>
            </w:tcBorders>
          </w:tcPr>
          <w:p w14:paraId="619A961E" w14:textId="77777777" w:rsidR="00E93E9C" w:rsidRPr="00140E21" w:rsidRDefault="00E93E9C" w:rsidP="00FC312E">
            <w:pPr>
              <w:pStyle w:val="TAL"/>
              <w:rPr>
                <w:rFonts w:eastAsia="Malgun Gothic"/>
              </w:rPr>
            </w:pPr>
          </w:p>
        </w:tc>
      </w:tr>
      <w:tr w:rsidR="00E93E9C" w:rsidRPr="00140E21" w14:paraId="58A215EB" w14:textId="77777777" w:rsidTr="00FC312E">
        <w:tc>
          <w:tcPr>
            <w:tcW w:w="1984" w:type="dxa"/>
            <w:tcBorders>
              <w:top w:val="nil"/>
              <w:bottom w:val="nil"/>
            </w:tcBorders>
            <w:shd w:val="clear" w:color="auto" w:fill="auto"/>
          </w:tcPr>
          <w:p w14:paraId="312DDC20"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47628B06" w14:textId="77777777" w:rsidR="00E93E9C" w:rsidRPr="00140E21" w:rsidRDefault="00E93E9C" w:rsidP="00FC312E">
            <w:pPr>
              <w:pStyle w:val="TAL"/>
            </w:pPr>
          </w:p>
        </w:tc>
        <w:tc>
          <w:tcPr>
            <w:tcW w:w="1984" w:type="dxa"/>
            <w:tcBorders>
              <w:top w:val="single" w:sz="4" w:space="0" w:color="auto"/>
            </w:tcBorders>
          </w:tcPr>
          <w:p w14:paraId="2A7C3607" w14:textId="77777777" w:rsidR="00E93E9C" w:rsidRPr="00140E21" w:rsidRDefault="00E93E9C" w:rsidP="00FC312E">
            <w:pPr>
              <w:pStyle w:val="TAL"/>
              <w:rPr>
                <w:rFonts w:eastAsia="Malgun Gothic"/>
              </w:rPr>
            </w:pPr>
            <w:r w:rsidRPr="00140E21">
              <w:rPr>
                <w:rFonts w:eastAsia="Malgun Gothic"/>
              </w:rPr>
              <w:t>PLMN ID (for the UDR in VPLMN)</w:t>
            </w:r>
          </w:p>
        </w:tc>
        <w:tc>
          <w:tcPr>
            <w:tcW w:w="1843" w:type="dxa"/>
            <w:tcBorders>
              <w:top w:val="nil"/>
            </w:tcBorders>
          </w:tcPr>
          <w:p w14:paraId="7A318401" w14:textId="77777777" w:rsidR="00E93E9C" w:rsidRPr="00140E21" w:rsidRDefault="00E93E9C" w:rsidP="00FC312E">
            <w:pPr>
              <w:pStyle w:val="TAL"/>
              <w:rPr>
                <w:rFonts w:eastAsia="Malgun Gothic"/>
              </w:rPr>
            </w:pPr>
          </w:p>
        </w:tc>
      </w:tr>
      <w:tr w:rsidR="00E93E9C" w:rsidRPr="00140E21" w14:paraId="545BAC69" w14:textId="77777777" w:rsidTr="00FC312E">
        <w:tc>
          <w:tcPr>
            <w:tcW w:w="1984" w:type="dxa"/>
            <w:tcBorders>
              <w:top w:val="nil"/>
              <w:bottom w:val="nil"/>
            </w:tcBorders>
            <w:shd w:val="clear" w:color="auto" w:fill="auto"/>
          </w:tcPr>
          <w:p w14:paraId="5D2FC67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DCB060" w14:textId="77777777" w:rsidR="00E93E9C" w:rsidRPr="00140E21" w:rsidRDefault="00E93E9C" w:rsidP="00FC312E">
            <w:pPr>
              <w:pStyle w:val="TAL"/>
            </w:pPr>
            <w:r w:rsidRPr="00140E21">
              <w:t>Remaining allowed Usage data</w:t>
            </w:r>
          </w:p>
        </w:tc>
        <w:tc>
          <w:tcPr>
            <w:tcW w:w="1984" w:type="dxa"/>
            <w:tcBorders>
              <w:bottom w:val="nil"/>
            </w:tcBorders>
          </w:tcPr>
          <w:p w14:paraId="096705C1"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0547D67"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8E1D126" w14:textId="77777777" w:rsidTr="00FC312E">
        <w:tc>
          <w:tcPr>
            <w:tcW w:w="1984" w:type="dxa"/>
            <w:tcBorders>
              <w:top w:val="nil"/>
              <w:bottom w:val="nil"/>
            </w:tcBorders>
            <w:shd w:val="clear" w:color="auto" w:fill="auto"/>
          </w:tcPr>
          <w:p w14:paraId="5BF229B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437F938"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tcBorders>
          </w:tcPr>
          <w:p w14:paraId="2260D713" w14:textId="77777777" w:rsidR="00E93E9C" w:rsidRPr="00140E21" w:rsidRDefault="00E93E9C" w:rsidP="00FC312E">
            <w:pPr>
              <w:pStyle w:val="TAL"/>
              <w:rPr>
                <w:rFonts w:eastAsia="Malgun Gothic"/>
              </w:rPr>
            </w:pPr>
          </w:p>
        </w:tc>
        <w:tc>
          <w:tcPr>
            <w:tcW w:w="1843" w:type="dxa"/>
          </w:tcPr>
          <w:p w14:paraId="7827C5F2"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73F9D220" w14:textId="77777777" w:rsidTr="00FC312E">
        <w:tc>
          <w:tcPr>
            <w:tcW w:w="1984" w:type="dxa"/>
            <w:tcBorders>
              <w:top w:val="nil"/>
              <w:bottom w:val="nil"/>
            </w:tcBorders>
            <w:shd w:val="clear" w:color="auto" w:fill="auto"/>
          </w:tcPr>
          <w:p w14:paraId="7A215892"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C4FDAF6" w14:textId="77777777" w:rsidR="00E93E9C" w:rsidRPr="00140E21" w:rsidRDefault="00E93E9C" w:rsidP="00FC31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E900E5F" w14:textId="77777777" w:rsidR="00E93E9C" w:rsidRPr="00140E21" w:rsidRDefault="00E93E9C" w:rsidP="00FC312E">
            <w:pPr>
              <w:pStyle w:val="TAL"/>
              <w:rPr>
                <w:rFonts w:eastAsia="Malgun Gothic"/>
              </w:rPr>
            </w:pPr>
            <w:r w:rsidRPr="00140E21">
              <w:rPr>
                <w:rFonts w:eastAsia="Malgun Gothic"/>
              </w:rPr>
              <w:t>Sponsor Identity</w:t>
            </w:r>
          </w:p>
        </w:tc>
        <w:tc>
          <w:tcPr>
            <w:tcW w:w="1843" w:type="dxa"/>
            <w:tcBorders>
              <w:bottom w:val="single" w:sz="4" w:space="0" w:color="auto"/>
            </w:tcBorders>
          </w:tcPr>
          <w:p w14:paraId="078427DC" w14:textId="77777777" w:rsidR="00E93E9C" w:rsidRPr="00140E21" w:rsidRDefault="00E93E9C" w:rsidP="00FC312E">
            <w:pPr>
              <w:pStyle w:val="TAL"/>
              <w:rPr>
                <w:rFonts w:eastAsia="Malgun Gothic"/>
              </w:rPr>
            </w:pPr>
          </w:p>
        </w:tc>
      </w:tr>
      <w:tr w:rsidR="00E93E9C" w:rsidRPr="00140E21" w14:paraId="476BE6C5" w14:textId="77777777" w:rsidTr="00FC312E">
        <w:tc>
          <w:tcPr>
            <w:tcW w:w="1984" w:type="dxa"/>
            <w:tcBorders>
              <w:top w:val="nil"/>
              <w:bottom w:val="nil"/>
            </w:tcBorders>
            <w:shd w:val="clear" w:color="auto" w:fill="auto"/>
          </w:tcPr>
          <w:p w14:paraId="51FF0019"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EB39D44" w14:textId="77777777" w:rsidR="00E93E9C" w:rsidRPr="00140E21" w:rsidRDefault="00E93E9C" w:rsidP="00FC312E">
            <w:pPr>
              <w:pStyle w:val="TAL"/>
            </w:pPr>
            <w:r w:rsidRPr="00140E21">
              <w:t>Background Data Transfer data</w:t>
            </w:r>
          </w:p>
          <w:p w14:paraId="0BA51FE9" w14:textId="77777777" w:rsidR="00E93E9C" w:rsidRPr="00140E21" w:rsidRDefault="00E93E9C" w:rsidP="00FC31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8C5D7D4" w14:textId="77777777" w:rsidR="00E93E9C" w:rsidRPr="00140E21" w:rsidRDefault="00E93E9C" w:rsidP="00FC31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8F5C3F9" w14:textId="77777777" w:rsidR="00E93E9C" w:rsidRPr="00140E21" w:rsidRDefault="00E93E9C" w:rsidP="00FC312E">
            <w:pPr>
              <w:pStyle w:val="TAL"/>
              <w:rPr>
                <w:rFonts w:eastAsia="Malgun Gothic"/>
              </w:rPr>
            </w:pPr>
          </w:p>
        </w:tc>
      </w:tr>
      <w:tr w:rsidR="00E93E9C" w:rsidRPr="00140E21" w14:paraId="5D8C737C" w14:textId="77777777" w:rsidTr="00FC312E">
        <w:tc>
          <w:tcPr>
            <w:tcW w:w="1984" w:type="dxa"/>
            <w:tcBorders>
              <w:top w:val="nil"/>
              <w:bottom w:val="nil"/>
            </w:tcBorders>
            <w:shd w:val="clear" w:color="auto" w:fill="auto"/>
          </w:tcPr>
          <w:p w14:paraId="11810011"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CEC4041" w14:textId="77777777" w:rsidR="00E93E9C" w:rsidRPr="00140E21" w:rsidRDefault="00E93E9C" w:rsidP="00FC312E">
            <w:pPr>
              <w:pStyle w:val="TAL"/>
            </w:pPr>
          </w:p>
        </w:tc>
        <w:tc>
          <w:tcPr>
            <w:tcW w:w="1984" w:type="dxa"/>
            <w:tcBorders>
              <w:bottom w:val="single" w:sz="4" w:space="0" w:color="auto"/>
            </w:tcBorders>
          </w:tcPr>
          <w:p w14:paraId="2E69BA4E" w14:textId="77777777" w:rsidR="00E93E9C" w:rsidRPr="00140E21" w:rsidRDefault="00E93E9C" w:rsidP="00FC312E">
            <w:pPr>
              <w:pStyle w:val="TAL"/>
              <w:rPr>
                <w:rFonts w:eastAsia="Malgun Gothic"/>
              </w:rPr>
            </w:pPr>
            <w:r w:rsidRPr="00140E21">
              <w:rPr>
                <w:rFonts w:eastAsia="Malgun Gothic"/>
              </w:rPr>
              <w:t>None. (NOTE 1)</w:t>
            </w:r>
          </w:p>
        </w:tc>
        <w:tc>
          <w:tcPr>
            <w:tcW w:w="1843" w:type="dxa"/>
            <w:tcBorders>
              <w:bottom w:val="single" w:sz="4" w:space="0" w:color="auto"/>
            </w:tcBorders>
          </w:tcPr>
          <w:p w14:paraId="291D211F" w14:textId="77777777" w:rsidR="00E93E9C" w:rsidRPr="00140E21" w:rsidRDefault="00E93E9C" w:rsidP="00FC312E">
            <w:pPr>
              <w:pStyle w:val="TAL"/>
              <w:rPr>
                <w:rFonts w:eastAsia="Malgun Gothic"/>
              </w:rPr>
            </w:pPr>
          </w:p>
        </w:tc>
      </w:tr>
      <w:tr w:rsidR="00E93E9C" w:rsidRPr="00140E21" w14:paraId="612E552B" w14:textId="77777777" w:rsidTr="00FC312E">
        <w:tc>
          <w:tcPr>
            <w:tcW w:w="1984" w:type="dxa"/>
            <w:tcBorders>
              <w:top w:val="nil"/>
              <w:bottom w:val="nil"/>
            </w:tcBorders>
            <w:shd w:val="clear" w:color="auto" w:fill="auto"/>
          </w:tcPr>
          <w:p w14:paraId="703731F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0859DDD" w14:textId="77777777" w:rsidR="00E93E9C" w:rsidRDefault="00E93E9C" w:rsidP="00FC312E">
            <w:pPr>
              <w:pStyle w:val="TAL"/>
            </w:pPr>
            <w:r>
              <w:t>Network Slice Specific Control Data</w:t>
            </w:r>
          </w:p>
          <w:p w14:paraId="7105F0F0" w14:textId="77777777" w:rsidR="00E93E9C" w:rsidRPr="00140E21" w:rsidRDefault="00E93E9C" w:rsidP="00FC312E">
            <w:pPr>
              <w:pStyle w:val="TAL"/>
            </w:pPr>
            <w:r>
              <w:t>(See clause 6.2.1.3 of TS 23.503 [20])</w:t>
            </w:r>
          </w:p>
        </w:tc>
        <w:tc>
          <w:tcPr>
            <w:tcW w:w="1984" w:type="dxa"/>
            <w:tcBorders>
              <w:bottom w:val="single" w:sz="4" w:space="0" w:color="auto"/>
            </w:tcBorders>
          </w:tcPr>
          <w:p w14:paraId="0BF9163C" w14:textId="77777777" w:rsidR="00E93E9C" w:rsidRPr="00140E21" w:rsidRDefault="00E93E9C" w:rsidP="00FC312E">
            <w:pPr>
              <w:pStyle w:val="TAL"/>
              <w:rPr>
                <w:rFonts w:eastAsia="Malgun Gothic"/>
              </w:rPr>
            </w:pPr>
            <w:r>
              <w:rPr>
                <w:rFonts w:eastAsia="Malgun Gothic"/>
              </w:rPr>
              <w:t>S-NSSAI</w:t>
            </w:r>
          </w:p>
        </w:tc>
        <w:tc>
          <w:tcPr>
            <w:tcW w:w="1843" w:type="dxa"/>
            <w:tcBorders>
              <w:bottom w:val="single" w:sz="4" w:space="0" w:color="auto"/>
            </w:tcBorders>
          </w:tcPr>
          <w:p w14:paraId="6DD6B6C3" w14:textId="77777777" w:rsidR="00E93E9C" w:rsidRPr="00140E21" w:rsidRDefault="00E93E9C" w:rsidP="00FC312E">
            <w:pPr>
              <w:pStyle w:val="TAL"/>
              <w:rPr>
                <w:rFonts w:eastAsia="Malgun Gothic"/>
              </w:rPr>
            </w:pPr>
          </w:p>
        </w:tc>
      </w:tr>
      <w:tr w:rsidR="00E93E9C" w:rsidRPr="00140E21" w14:paraId="4CEDC444" w14:textId="77777777" w:rsidTr="00FC312E">
        <w:tc>
          <w:tcPr>
            <w:tcW w:w="1984" w:type="dxa"/>
            <w:tcBorders>
              <w:top w:val="nil"/>
              <w:bottom w:val="single" w:sz="4" w:space="0" w:color="auto"/>
            </w:tcBorders>
            <w:shd w:val="clear" w:color="auto" w:fill="auto"/>
          </w:tcPr>
          <w:p w14:paraId="4986360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3CD46BFC" w14:textId="77777777" w:rsidR="00E93E9C" w:rsidRDefault="00E93E9C" w:rsidP="00FC312E">
            <w:pPr>
              <w:pStyle w:val="TAL"/>
            </w:pPr>
            <w:r>
              <w:t>Operator Specific Data</w:t>
            </w:r>
          </w:p>
        </w:tc>
        <w:tc>
          <w:tcPr>
            <w:tcW w:w="1984" w:type="dxa"/>
            <w:tcBorders>
              <w:bottom w:val="single" w:sz="4" w:space="0" w:color="auto"/>
            </w:tcBorders>
          </w:tcPr>
          <w:p w14:paraId="3C3F8587" w14:textId="77777777" w:rsidR="00E93E9C" w:rsidRDefault="00E93E9C" w:rsidP="00FC312E">
            <w:pPr>
              <w:pStyle w:val="TAL"/>
              <w:rPr>
                <w:rFonts w:eastAsia="Malgun Gothic"/>
              </w:rPr>
            </w:pPr>
            <w:r>
              <w:rPr>
                <w:rFonts w:eastAsia="Malgun Gothic"/>
              </w:rPr>
              <w:t>SUPI or GPSI</w:t>
            </w:r>
          </w:p>
        </w:tc>
        <w:tc>
          <w:tcPr>
            <w:tcW w:w="1843" w:type="dxa"/>
            <w:tcBorders>
              <w:bottom w:val="single" w:sz="4" w:space="0" w:color="auto"/>
            </w:tcBorders>
          </w:tcPr>
          <w:p w14:paraId="6BF263DB" w14:textId="77777777" w:rsidR="00E93E9C" w:rsidRPr="00140E21" w:rsidRDefault="00E93E9C" w:rsidP="00FC312E">
            <w:pPr>
              <w:pStyle w:val="TAL"/>
              <w:rPr>
                <w:rFonts w:eastAsia="Malgun Gothic"/>
              </w:rPr>
            </w:pPr>
          </w:p>
        </w:tc>
      </w:tr>
      <w:tr w:rsidR="00E93E9C" w:rsidRPr="00140E21" w14:paraId="3B212E84" w14:textId="77777777" w:rsidTr="00FC312E">
        <w:trPr>
          <w:cantSplit/>
        </w:trPr>
        <w:tc>
          <w:tcPr>
            <w:tcW w:w="1984" w:type="dxa"/>
            <w:tcBorders>
              <w:top w:val="single" w:sz="4" w:space="0" w:color="auto"/>
              <w:bottom w:val="nil"/>
            </w:tcBorders>
          </w:tcPr>
          <w:p w14:paraId="588F3A58" w14:textId="77777777" w:rsidR="00E93E9C" w:rsidRPr="00140E21" w:rsidRDefault="00E93E9C" w:rsidP="00FC31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9BE336A" w14:textId="77777777" w:rsidR="00E93E9C" w:rsidRPr="00140E21" w:rsidRDefault="00E93E9C" w:rsidP="00FC312E">
            <w:pPr>
              <w:pStyle w:val="TAL"/>
            </w:pPr>
            <w:r w:rsidRPr="00140E21">
              <w:t>Access and Mobility Information</w:t>
            </w:r>
          </w:p>
        </w:tc>
        <w:tc>
          <w:tcPr>
            <w:tcW w:w="1984" w:type="dxa"/>
            <w:tcBorders>
              <w:bottom w:val="single" w:sz="4" w:space="0" w:color="auto"/>
            </w:tcBorders>
          </w:tcPr>
          <w:p w14:paraId="60C71D22"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nil"/>
            </w:tcBorders>
          </w:tcPr>
          <w:p w14:paraId="51B580F6" w14:textId="77777777" w:rsidR="00E93E9C" w:rsidRPr="00140E21" w:rsidRDefault="00E93E9C" w:rsidP="00FC312E">
            <w:pPr>
              <w:pStyle w:val="TAL"/>
              <w:rPr>
                <w:rFonts w:eastAsia="Malgun Gothic"/>
              </w:rPr>
            </w:pPr>
            <w:r w:rsidRPr="00140E21">
              <w:rPr>
                <w:rFonts w:eastAsia="Malgun Gothic"/>
              </w:rPr>
              <w:t xml:space="preserve">PDU Session ID or </w:t>
            </w:r>
          </w:p>
        </w:tc>
      </w:tr>
      <w:tr w:rsidR="00E93E9C" w:rsidRPr="00140E21" w14:paraId="2FC8C85C" w14:textId="77777777" w:rsidTr="00FC312E">
        <w:tc>
          <w:tcPr>
            <w:tcW w:w="1984" w:type="dxa"/>
            <w:tcBorders>
              <w:top w:val="nil"/>
              <w:bottom w:val="nil"/>
            </w:tcBorders>
            <w:shd w:val="clear" w:color="auto" w:fill="auto"/>
          </w:tcPr>
          <w:p w14:paraId="03024CEE" w14:textId="77777777" w:rsidR="00E93E9C" w:rsidRPr="00140E21" w:rsidRDefault="00E93E9C" w:rsidP="00FC31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A4E0B2C" w14:textId="77777777" w:rsidR="00E93E9C" w:rsidRPr="00140E21" w:rsidRDefault="00E93E9C" w:rsidP="00FC312E">
            <w:pPr>
              <w:pStyle w:val="TAL"/>
            </w:pPr>
            <w:r w:rsidRPr="00140E21">
              <w:rPr>
                <w:rFonts w:eastAsia="Malgun Gothic"/>
              </w:rPr>
              <w:t>Session Management information</w:t>
            </w:r>
          </w:p>
        </w:tc>
        <w:tc>
          <w:tcPr>
            <w:tcW w:w="1984" w:type="dxa"/>
            <w:tcBorders>
              <w:bottom w:val="single" w:sz="4" w:space="0" w:color="auto"/>
            </w:tcBorders>
          </w:tcPr>
          <w:p w14:paraId="6F0F601D"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single" w:sz="4" w:space="0" w:color="auto"/>
            </w:tcBorders>
          </w:tcPr>
          <w:p w14:paraId="3BE73428" w14:textId="77777777" w:rsidR="00E93E9C" w:rsidRPr="00140E21" w:rsidRDefault="00E93E9C" w:rsidP="00FC312E">
            <w:pPr>
              <w:pStyle w:val="TAL"/>
              <w:rPr>
                <w:rFonts w:eastAsia="Malgun Gothic"/>
              </w:rPr>
            </w:pPr>
            <w:r w:rsidRPr="00140E21">
              <w:rPr>
                <w:rFonts w:eastAsia="Malgun Gothic"/>
              </w:rPr>
              <w:t>UE IP address or DNN</w:t>
            </w:r>
          </w:p>
        </w:tc>
      </w:tr>
      <w:tr w:rsidR="00E93E9C" w:rsidRPr="00140E21" w14:paraId="6C03EDFB" w14:textId="77777777" w:rsidTr="00FC312E">
        <w:trPr>
          <w:cantSplit/>
        </w:trPr>
        <w:tc>
          <w:tcPr>
            <w:tcW w:w="1984" w:type="dxa"/>
            <w:tcBorders>
              <w:top w:val="nil"/>
              <w:bottom w:val="single" w:sz="4" w:space="0" w:color="auto"/>
            </w:tcBorders>
          </w:tcPr>
          <w:p w14:paraId="44BB457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F65C4F8" w14:textId="77777777" w:rsidR="00E93E9C" w:rsidRPr="00140E21" w:rsidRDefault="00E93E9C" w:rsidP="00FC312E">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E4241E6"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2EE6EC4C" w14:textId="77777777" w:rsidR="00E93E9C" w:rsidRPr="00140E21" w:rsidRDefault="00E93E9C" w:rsidP="00FC312E">
            <w:pPr>
              <w:pStyle w:val="TAL"/>
              <w:rPr>
                <w:rFonts w:eastAsia="Malgun Gothic"/>
              </w:rPr>
            </w:pPr>
          </w:p>
        </w:tc>
      </w:tr>
      <w:tr w:rsidR="00E93E9C" w:rsidRPr="00140E21" w14:paraId="10F459BF" w14:textId="77777777" w:rsidTr="00FC312E">
        <w:trPr>
          <w:cantSplit/>
        </w:trPr>
        <w:tc>
          <w:tcPr>
            <w:tcW w:w="8930" w:type="dxa"/>
            <w:gridSpan w:val="4"/>
            <w:tcBorders>
              <w:top w:val="single" w:sz="4" w:space="0" w:color="auto"/>
              <w:bottom w:val="single" w:sz="4" w:space="0" w:color="auto"/>
            </w:tcBorders>
          </w:tcPr>
          <w:p w14:paraId="6DCDB63C" w14:textId="77777777" w:rsidR="00E93E9C" w:rsidRPr="00140E21" w:rsidRDefault="00E93E9C" w:rsidP="00FC31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7D505F9" w14:textId="77777777" w:rsidR="00E93E9C" w:rsidRPr="00140E21" w:rsidRDefault="00E93E9C" w:rsidP="00FC31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52E3C6" w14:textId="77777777" w:rsidR="00E93E9C" w:rsidRDefault="00E93E9C" w:rsidP="00FC312E">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0F8CCE5" w14:textId="77777777" w:rsidR="00E93E9C" w:rsidRDefault="00E93E9C" w:rsidP="00FC312E">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3D915E1" w14:textId="77777777" w:rsidR="00E93E9C" w:rsidRDefault="00E93E9C" w:rsidP="00FC312E">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29246B" w14:textId="77777777" w:rsidR="00E93E9C" w:rsidRDefault="00E93E9C" w:rsidP="00FC312E">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6E1E2" w14:textId="77777777" w:rsidR="00E93E9C" w:rsidRPr="00140E21" w:rsidRDefault="00E93E9C" w:rsidP="00FC312E">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923A22C" w14:textId="77777777" w:rsidR="00E93E9C" w:rsidRPr="00140E21" w:rsidRDefault="00E93E9C" w:rsidP="00E93E9C">
      <w:pPr>
        <w:pStyle w:val="FP"/>
        <w:rPr>
          <w:rFonts w:eastAsia="SimSun"/>
          <w:lang w:eastAsia="zh-CN"/>
        </w:rPr>
      </w:pPr>
    </w:p>
    <w:p w14:paraId="371124C9" w14:textId="77777777" w:rsidR="00E93E9C" w:rsidRPr="00140E21" w:rsidRDefault="00E93E9C" w:rsidP="00E93E9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7BD12B4" w14:textId="77777777" w:rsidR="00E93E9C" w:rsidRDefault="00E93E9C" w:rsidP="00E93E9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68C9CD36" w14:textId="26DAE923" w:rsidR="001E41F3" w:rsidRDefault="001E41F3">
      <w:pPr>
        <w:rPr>
          <w:noProof/>
        </w:rPr>
      </w:pPr>
    </w:p>
    <w:p w14:paraId="372E9CD0" w14:textId="12429AC7" w:rsidR="00DD5EDC" w:rsidRDefault="00DD5EDC">
      <w:pPr>
        <w:rPr>
          <w:noProof/>
        </w:rPr>
      </w:pPr>
    </w:p>
    <w:p w14:paraId="20387526" w14:textId="30F2F6C4" w:rsidR="00DD5EDC" w:rsidRPr="00DD5EDC" w:rsidRDefault="00DD5EDC" w:rsidP="00DD5EDC">
      <w:pPr>
        <w:pBdr>
          <w:top w:val="single" w:sz="4" w:space="1" w:color="auto"/>
          <w:left w:val="single" w:sz="4" w:space="4" w:color="auto"/>
          <w:bottom w:val="single" w:sz="4" w:space="1" w:color="auto"/>
          <w:right w:val="single" w:sz="4" w:space="4" w:color="auto"/>
        </w:pBdr>
        <w:jc w:val="center"/>
        <w:rPr>
          <w:noProof/>
          <w:sz w:val="40"/>
        </w:rPr>
      </w:pPr>
      <w:r w:rsidRPr="00DD5EDC">
        <w:rPr>
          <w:noProof/>
          <w:sz w:val="40"/>
        </w:rPr>
        <w:t>End of changes</w:t>
      </w:r>
    </w:p>
    <w:sectPr w:rsidR="00DD5EDC" w:rsidRPr="00DD5ED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6401" w14:textId="77777777" w:rsidR="004751A5" w:rsidRDefault="004751A5">
      <w:r>
        <w:separator/>
      </w:r>
    </w:p>
  </w:endnote>
  <w:endnote w:type="continuationSeparator" w:id="0">
    <w:p w14:paraId="3AA0CFC0" w14:textId="77777777" w:rsidR="004751A5" w:rsidRDefault="0047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BEEB" w14:textId="77777777" w:rsidR="004751A5" w:rsidRDefault="004751A5">
      <w:r>
        <w:separator/>
      </w:r>
    </w:p>
  </w:footnote>
  <w:footnote w:type="continuationSeparator" w:id="0">
    <w:p w14:paraId="4C84973A" w14:textId="77777777" w:rsidR="004751A5" w:rsidRDefault="0047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0E51CD"/>
    <w:rsid w:val="00145D43"/>
    <w:rsid w:val="00192C46"/>
    <w:rsid w:val="001A08B3"/>
    <w:rsid w:val="001A2CA0"/>
    <w:rsid w:val="001A7B60"/>
    <w:rsid w:val="001B52F0"/>
    <w:rsid w:val="001B7A65"/>
    <w:rsid w:val="001E41F3"/>
    <w:rsid w:val="002345F4"/>
    <w:rsid w:val="0026004D"/>
    <w:rsid w:val="002640DD"/>
    <w:rsid w:val="00275D12"/>
    <w:rsid w:val="00284FEB"/>
    <w:rsid w:val="00285A3E"/>
    <w:rsid w:val="002860C4"/>
    <w:rsid w:val="002A6BC7"/>
    <w:rsid w:val="002B5741"/>
    <w:rsid w:val="002B6479"/>
    <w:rsid w:val="002E472E"/>
    <w:rsid w:val="002F5711"/>
    <w:rsid w:val="00305409"/>
    <w:rsid w:val="00311F49"/>
    <w:rsid w:val="003609EF"/>
    <w:rsid w:val="0036231A"/>
    <w:rsid w:val="00374DD4"/>
    <w:rsid w:val="003E1A36"/>
    <w:rsid w:val="003E43E6"/>
    <w:rsid w:val="00410371"/>
    <w:rsid w:val="004242F1"/>
    <w:rsid w:val="004751A5"/>
    <w:rsid w:val="004B75B7"/>
    <w:rsid w:val="0051580D"/>
    <w:rsid w:val="00547111"/>
    <w:rsid w:val="00592D74"/>
    <w:rsid w:val="005A27CB"/>
    <w:rsid w:val="005E2C44"/>
    <w:rsid w:val="00621188"/>
    <w:rsid w:val="006257ED"/>
    <w:rsid w:val="00665C47"/>
    <w:rsid w:val="00684AFC"/>
    <w:rsid w:val="00695808"/>
    <w:rsid w:val="006B46FB"/>
    <w:rsid w:val="006D7350"/>
    <w:rsid w:val="006E21FB"/>
    <w:rsid w:val="007176FF"/>
    <w:rsid w:val="00792342"/>
    <w:rsid w:val="007977A8"/>
    <w:rsid w:val="007B512A"/>
    <w:rsid w:val="007C2097"/>
    <w:rsid w:val="007C3979"/>
    <w:rsid w:val="007C79AA"/>
    <w:rsid w:val="007D6A07"/>
    <w:rsid w:val="007F7259"/>
    <w:rsid w:val="008040A8"/>
    <w:rsid w:val="008279FA"/>
    <w:rsid w:val="008626E7"/>
    <w:rsid w:val="00870EE7"/>
    <w:rsid w:val="008863B9"/>
    <w:rsid w:val="008A45A6"/>
    <w:rsid w:val="008F3789"/>
    <w:rsid w:val="008F686C"/>
    <w:rsid w:val="009148DE"/>
    <w:rsid w:val="00941E30"/>
    <w:rsid w:val="009641CD"/>
    <w:rsid w:val="009777D9"/>
    <w:rsid w:val="00991B88"/>
    <w:rsid w:val="009A1CD8"/>
    <w:rsid w:val="009A5753"/>
    <w:rsid w:val="009A579D"/>
    <w:rsid w:val="009E3297"/>
    <w:rsid w:val="009F734F"/>
    <w:rsid w:val="00A246B6"/>
    <w:rsid w:val="00A365CA"/>
    <w:rsid w:val="00A47E70"/>
    <w:rsid w:val="00A50CF0"/>
    <w:rsid w:val="00A745FA"/>
    <w:rsid w:val="00A7671C"/>
    <w:rsid w:val="00AA2CBC"/>
    <w:rsid w:val="00AC5820"/>
    <w:rsid w:val="00AD1CD8"/>
    <w:rsid w:val="00B258BB"/>
    <w:rsid w:val="00B67B97"/>
    <w:rsid w:val="00B968C8"/>
    <w:rsid w:val="00BA3EC5"/>
    <w:rsid w:val="00BA51D9"/>
    <w:rsid w:val="00BB5DFC"/>
    <w:rsid w:val="00BD279D"/>
    <w:rsid w:val="00BD6BB8"/>
    <w:rsid w:val="00BF65BD"/>
    <w:rsid w:val="00C66BA2"/>
    <w:rsid w:val="00C95985"/>
    <w:rsid w:val="00CC5026"/>
    <w:rsid w:val="00CC5B2F"/>
    <w:rsid w:val="00CC68D0"/>
    <w:rsid w:val="00D03F9A"/>
    <w:rsid w:val="00D06D51"/>
    <w:rsid w:val="00D24991"/>
    <w:rsid w:val="00D50255"/>
    <w:rsid w:val="00D66520"/>
    <w:rsid w:val="00DD5EDC"/>
    <w:rsid w:val="00DE34CF"/>
    <w:rsid w:val="00E13F3D"/>
    <w:rsid w:val="00E34898"/>
    <w:rsid w:val="00E93E9C"/>
    <w:rsid w:val="00EB09B7"/>
    <w:rsid w:val="00EE472F"/>
    <w:rsid w:val="00EE7D7C"/>
    <w:rsid w:val="00F25D98"/>
    <w:rsid w:val="00F300FB"/>
    <w:rsid w:val="00F90918"/>
    <w:rsid w:val="00FB6386"/>
    <w:rsid w:val="00FD55C1"/>
    <w:rsid w:val="00FD5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E51CD"/>
    <w:rPr>
      <w:rFonts w:ascii="Arial" w:hAnsi="Arial"/>
      <w:sz w:val="18"/>
      <w:lang w:val="en-GB" w:eastAsia="en-US"/>
    </w:rPr>
  </w:style>
  <w:style w:type="character" w:customStyle="1" w:styleId="TAHCar">
    <w:name w:val="TAH Car"/>
    <w:link w:val="TAH"/>
    <w:rsid w:val="000E51CD"/>
    <w:rPr>
      <w:rFonts w:ascii="Arial" w:hAnsi="Arial"/>
      <w:b/>
      <w:sz w:val="18"/>
      <w:lang w:val="en-GB" w:eastAsia="en-US"/>
    </w:rPr>
  </w:style>
  <w:style w:type="character" w:customStyle="1" w:styleId="EditorsNoteChar">
    <w:name w:val="Editor's Note Char"/>
    <w:link w:val="EditorsNote"/>
    <w:rsid w:val="000E51CD"/>
    <w:rPr>
      <w:rFonts w:ascii="Times New Roman" w:hAnsi="Times New Roman"/>
      <w:color w:val="FF0000"/>
      <w:lang w:val="en-GB" w:eastAsia="en-US"/>
    </w:rPr>
  </w:style>
  <w:style w:type="character" w:customStyle="1" w:styleId="THChar">
    <w:name w:val="TH Char"/>
    <w:link w:val="TH"/>
    <w:qFormat/>
    <w:rsid w:val="000E51CD"/>
    <w:rPr>
      <w:rFonts w:ascii="Arial" w:hAnsi="Arial"/>
      <w:b/>
      <w:lang w:val="en-GB" w:eastAsia="en-US"/>
    </w:rPr>
  </w:style>
  <w:style w:type="character" w:customStyle="1" w:styleId="TANChar">
    <w:name w:val="TAN Char"/>
    <w:link w:val="TAN"/>
    <w:locked/>
    <w:rsid w:val="000E51CD"/>
    <w:rPr>
      <w:rFonts w:ascii="Arial" w:hAnsi="Arial"/>
      <w:sz w:val="18"/>
      <w:lang w:val="en-GB" w:eastAsia="en-US"/>
    </w:rPr>
  </w:style>
  <w:style w:type="paragraph" w:styleId="Revision">
    <w:name w:val="Revision"/>
    <w:hidden/>
    <w:uiPriority w:val="99"/>
    <w:semiHidden/>
    <w:rsid w:val="000E51CD"/>
    <w:rPr>
      <w:rFonts w:ascii="Times New Roman" w:hAnsi="Times New Roman"/>
      <w:lang w:val="en-GB" w:eastAsia="en-US"/>
    </w:rPr>
  </w:style>
  <w:style w:type="character" w:customStyle="1" w:styleId="B1Char">
    <w:name w:val="B1 Char"/>
    <w:link w:val="B1"/>
    <w:locked/>
    <w:rsid w:val="00E93E9C"/>
    <w:rPr>
      <w:rFonts w:ascii="Times New Roman" w:hAnsi="Times New Roman"/>
      <w:lang w:val="en-GB" w:eastAsia="en-US"/>
    </w:rPr>
  </w:style>
  <w:style w:type="character" w:customStyle="1" w:styleId="CRCoverPageZchn">
    <w:name w:val="CR Cover Page Zchn"/>
    <w:link w:val="CRCoverPage"/>
    <w:rsid w:val="007C39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63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5AIRPNAIUNRU-2028481721-8598</_dlc_DocId>
    <_dlc_DocIdUrl xmlns="71c5aaf6-e6ce-465b-b873-5148d2a4c105">
      <Url>https://nokia.sharepoint.com/sites/c5g/e2earch/_layouts/15/DocIdRedir.aspx?ID=5AIRPNAIUNRU-2028481721-8598</Url>
      <Description>5AIRPNAIUNRU-2028481721-8598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05E60-71C4-4731-A911-8020457EC359}">
  <ds:schemaRefs>
    <ds:schemaRef ds:uri="http://schemas.microsoft.com/sharepoint/v3/contenttype/forms"/>
  </ds:schemaRefs>
</ds:datastoreItem>
</file>

<file path=customXml/itemProps2.xml><?xml version="1.0" encoding="utf-8"?>
<ds:datastoreItem xmlns:ds="http://schemas.openxmlformats.org/officeDocument/2006/customXml" ds:itemID="{C9FBAA32-8D18-4C8E-B1A7-1AF9EACF549F}">
  <ds:schemaRefs>
    <ds:schemaRef ds:uri="http://schemas.microsoft.com/sharepoint/events"/>
  </ds:schemaRefs>
</ds:datastoreItem>
</file>

<file path=customXml/itemProps3.xml><?xml version="1.0" encoding="utf-8"?>
<ds:datastoreItem xmlns:ds="http://schemas.openxmlformats.org/officeDocument/2006/customXml" ds:itemID="{FB308B6C-F401-4621-8084-2301B9B6B606}">
  <ds:schemaRefs>
    <ds:schemaRef ds:uri="Microsoft.SharePoint.Taxonomy.ContentTypeSync"/>
  </ds:schemaRefs>
</ds:datastoreItem>
</file>

<file path=customXml/itemProps4.xml><?xml version="1.0" encoding="utf-8"?>
<ds:datastoreItem xmlns:ds="http://schemas.openxmlformats.org/officeDocument/2006/customXml" ds:itemID="{2BA87D24-9CC3-472E-9067-D9F5FC9D1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8369F1-90A4-45D9-A8F4-73EA534D41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6324</Words>
  <Characters>35167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4</cp:revision>
  <cp:lastPrinted>1899-12-31T23:00:00Z</cp:lastPrinted>
  <dcterms:created xsi:type="dcterms:W3CDTF">2023-04-21T21:01:00Z</dcterms:created>
  <dcterms:modified xsi:type="dcterms:W3CDTF">2023-04-21T21:11:00Z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689cd573-5f23-4143-8416-a57ae4af0878</vt:lpwstr>
  </property>
  <property fmtid="{D5CDD505-2E9C-101B-9397-08002B2CF9AE}" pid="23" name="MediaServiceImageTags">
    <vt:lpwstr/>
  </property>
</Properties>
</file>